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B5" w:rsidRPr="006126B5" w:rsidRDefault="006126B5" w:rsidP="006126B5">
      <w:pPr>
        <w:shd w:val="clear" w:color="auto" w:fill="FFFFFF"/>
        <w:spacing w:before="100" w:beforeAutospacing="1" w:after="150"/>
        <w:outlineLvl w:val="1"/>
        <w:rPr>
          <w:rFonts w:ascii="Open Sans" w:eastAsia="Times New Roman" w:hAnsi="Open Sans"/>
          <w:b/>
          <w:bCs/>
          <w:color w:val="464646"/>
          <w:sz w:val="36"/>
          <w:szCs w:val="36"/>
        </w:rPr>
      </w:pPr>
      <w:bookmarkStart w:id="0" w:name="_GoBack"/>
      <w:r w:rsidRPr="006126B5">
        <w:rPr>
          <w:rFonts w:ascii="Open Sans" w:eastAsia="Times New Roman" w:hAnsi="Open Sans"/>
          <w:b/>
          <w:bCs/>
          <w:color w:val="464646"/>
          <w:sz w:val="36"/>
          <w:szCs w:val="36"/>
        </w:rPr>
        <w:t xml:space="preserve">Besplatne animacijske radionice za poduzetnike u turizmu </w:t>
      </w:r>
    </w:p>
    <w:bookmarkEnd w:id="0"/>
    <w:p w:rsidR="006126B5" w:rsidRPr="006126B5" w:rsidRDefault="006126B5" w:rsidP="006126B5">
      <w:pPr>
        <w:shd w:val="clear" w:color="auto" w:fill="FFFFFF"/>
        <w:rPr>
          <w:rFonts w:ascii="Open Sans" w:eastAsia="Times New Roman" w:hAnsi="Open Sans"/>
          <w:color w:val="464646"/>
        </w:rPr>
      </w:pPr>
      <w:r w:rsidRPr="006126B5">
        <w:rPr>
          <w:rFonts w:ascii="Open Sans" w:eastAsia="Times New Roman" w:hAnsi="Open Sans"/>
          <w:noProof/>
          <w:color w:val="464646"/>
        </w:rPr>
        <w:drawing>
          <wp:inline distT="0" distB="0" distL="0" distR="0" wp14:anchorId="3382F05B" wp14:editId="414B8F3A">
            <wp:extent cx="5241856" cy="2905125"/>
            <wp:effectExtent l="0" t="0" r="0" b="0"/>
            <wp:docPr id="1" name="Slika 1" descr="http://www.hgk.hr/thumbs/830x460/images/full/zelenozelimo1200x67459ca016c992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gk.hr/thumbs/830x460/images/full/zelenozelimo1200x67459ca016c992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1856" cy="2905125"/>
                    </a:xfrm>
                    <a:prstGeom prst="rect">
                      <a:avLst/>
                    </a:prstGeom>
                    <a:noFill/>
                    <a:ln>
                      <a:noFill/>
                    </a:ln>
                  </pic:spPr>
                </pic:pic>
              </a:graphicData>
            </a:graphic>
          </wp:inline>
        </w:drawing>
      </w:r>
    </w:p>
    <w:p w:rsidR="006126B5" w:rsidRPr="006126B5" w:rsidRDefault="006126B5" w:rsidP="006126B5">
      <w:pPr>
        <w:shd w:val="clear" w:color="auto" w:fill="FFFFFF"/>
        <w:jc w:val="both"/>
        <w:rPr>
          <w:rFonts w:eastAsia="Times New Roman"/>
          <w:b/>
          <w:bCs/>
          <w:color w:val="0F62B8"/>
        </w:rPr>
      </w:pPr>
      <w:r w:rsidRPr="006126B5">
        <w:rPr>
          <w:rFonts w:eastAsia="Times New Roman"/>
          <w:b/>
          <w:bCs/>
          <w:color w:val="0F62B8"/>
        </w:rPr>
        <w:t xml:space="preserve">Vrijeme održavanja: 15.01.2018. - 17.01.2018.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 xml:space="preserve">U ŽK Varaždin će se od ponedjeljka, 15. siječnja do srijede, 17. siječnja održati tri besplatne radionice namijenjene poduzetnicima koji posluju u turističkoj djelatnosti, obiteljskim poljoprivrednim gospodarstvima, restoranima, objektima tradicijskog pripremanja hrane, tradicijskim obrtima, gospodarstvima s etnozbirkama i svim drugim zainteresiranim osobama, osobito potencijalnim poduzetnicima u turističkom sektoru.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Svaka se radionica sastoji od dva dijela. Općeg dijela na kojemu će poduzetnicima, privatnim iznajmljivačima i vlasnicima malih obiteljskih hotela, organizatorima manifestacija i ostalim zainteresiranim turističkim djelatnicima biti predstavljene osnovne zakonske regulative koje se odnose na turizam te mogućnosti financiranja razvoja inovativnih turističkih projekata te interaktivnog dijela na kojem će polaznici saznati kako poboljšati svoj osobni profil u smislu ostvarivanja uspješne komunikacije s turistima i gostima te razraditi svoje ideje i prijedloge za razvoj inovativnih turističkih proizvoda i naučiti kako najbolje plasirati i prodati inovativni turistički proizvod.</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Svaka će radionica obraditi jednu turističku temu, a zainteresirani se mogu prijaviti na jednu ili više radionica:</w:t>
      </w:r>
    </w:p>
    <w:p w:rsidR="006126B5" w:rsidRPr="006126B5" w:rsidRDefault="006126B5" w:rsidP="006126B5">
      <w:pPr>
        <w:shd w:val="clear" w:color="auto" w:fill="FFFFFF"/>
        <w:jc w:val="both"/>
        <w:rPr>
          <w:rFonts w:eastAsia="Times New Roman"/>
          <w:color w:val="464646"/>
        </w:rPr>
      </w:pPr>
      <w:r w:rsidRPr="006126B5">
        <w:rPr>
          <w:rFonts w:eastAsia="Times New Roman"/>
          <w:b/>
          <w:bCs/>
          <w:color w:val="464646"/>
        </w:rPr>
        <w:t>15. siječnja</w:t>
      </w:r>
      <w:r w:rsidRPr="006126B5">
        <w:rPr>
          <w:rFonts w:eastAsia="Times New Roman"/>
          <w:color w:val="464646"/>
        </w:rPr>
        <w:t xml:space="preserve"> (ponedjeljak): Poduzetnici i obiteljska poljoprivredna gospodarstva koja posluju u turističkoj djelatnosti ili dopunskoj ugostiteljsko-turističkoj djelatnosti;</w:t>
      </w:r>
    </w:p>
    <w:p w:rsidR="006126B5" w:rsidRPr="006126B5" w:rsidRDefault="006126B5" w:rsidP="006126B5">
      <w:pPr>
        <w:shd w:val="clear" w:color="auto" w:fill="FFFFFF"/>
        <w:jc w:val="both"/>
        <w:rPr>
          <w:rFonts w:eastAsia="Times New Roman"/>
          <w:color w:val="464646"/>
        </w:rPr>
      </w:pPr>
      <w:r w:rsidRPr="006126B5">
        <w:rPr>
          <w:rFonts w:eastAsia="Times New Roman"/>
          <w:b/>
          <w:bCs/>
          <w:color w:val="464646"/>
        </w:rPr>
        <w:t>16. siječnja</w:t>
      </w:r>
      <w:r w:rsidRPr="006126B5">
        <w:rPr>
          <w:rFonts w:eastAsia="Times New Roman"/>
          <w:color w:val="464646"/>
        </w:rPr>
        <w:t xml:space="preserve"> (utorak): Poslovanje turističkih objekata u ruralnom području;</w:t>
      </w:r>
    </w:p>
    <w:p w:rsidR="006126B5" w:rsidRPr="006126B5" w:rsidRDefault="006126B5" w:rsidP="006126B5">
      <w:pPr>
        <w:shd w:val="clear" w:color="auto" w:fill="FFFFFF"/>
        <w:jc w:val="both"/>
        <w:rPr>
          <w:rFonts w:eastAsia="Times New Roman"/>
          <w:color w:val="464646"/>
        </w:rPr>
      </w:pPr>
      <w:r w:rsidRPr="006126B5">
        <w:rPr>
          <w:rFonts w:eastAsia="Times New Roman"/>
          <w:b/>
          <w:bCs/>
          <w:color w:val="464646"/>
        </w:rPr>
        <w:t>17. siječnja</w:t>
      </w:r>
      <w:r w:rsidRPr="006126B5">
        <w:rPr>
          <w:rFonts w:eastAsia="Times New Roman"/>
          <w:color w:val="464646"/>
        </w:rPr>
        <w:t xml:space="preserve"> (srijeda): Etnosela i gospodarstva s etnozbirkama.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Radionice će održati Đurđa Somođi, stručnjakinja u području turizma i hotelijerstva s više od 20 godina iskustva, predavačica turističke grupe kolegija s Međimurskog veleučilišta u Čakovcu te autorica i mentorica više kulturno-povijesno-turističkih manifestacija i projekata.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 </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Radionice su besplatne uz obaveznu </w:t>
      </w:r>
      <w:r w:rsidRPr="006126B5">
        <w:rPr>
          <w:rFonts w:eastAsia="Times New Roman"/>
          <w:i/>
          <w:iCs/>
          <w:color w:val="464646"/>
        </w:rPr>
        <w:t>online</w:t>
      </w:r>
      <w:r w:rsidRPr="006126B5">
        <w:rPr>
          <w:rFonts w:eastAsia="Times New Roman"/>
          <w:color w:val="464646"/>
        </w:rPr>
        <w:t> prijavu, a održavat će se u prostorijama ŽK Varaždin (Petra </w:t>
      </w:r>
      <w:r w:rsidRPr="006126B5">
        <w:rPr>
          <w:rFonts w:eastAsia="Times New Roman"/>
          <w:color w:val="000000"/>
        </w:rPr>
        <w:t>Preradovića 17, 1. kat)  od 10 do 16 sati.</w:t>
      </w:r>
    </w:p>
    <w:p w:rsidR="006126B5" w:rsidRPr="006126B5" w:rsidRDefault="006126B5" w:rsidP="006126B5">
      <w:pPr>
        <w:shd w:val="clear" w:color="auto" w:fill="FFFFFF"/>
        <w:jc w:val="both"/>
        <w:rPr>
          <w:rFonts w:eastAsia="Times New Roman"/>
          <w:color w:val="464646"/>
        </w:rPr>
      </w:pPr>
      <w:r w:rsidRPr="006126B5">
        <w:rPr>
          <w:rFonts w:eastAsia="Times New Roman"/>
          <w:color w:val="464646"/>
        </w:rPr>
        <w:t> </w:t>
      </w:r>
    </w:p>
    <w:p w:rsidR="00022CE6" w:rsidRDefault="006126B5" w:rsidP="006126B5">
      <w:pPr>
        <w:shd w:val="clear" w:color="auto" w:fill="FFFFFF"/>
        <w:jc w:val="both"/>
      </w:pPr>
      <w:r w:rsidRPr="006126B5">
        <w:rPr>
          <w:rFonts w:eastAsia="Times New Roman"/>
          <w:color w:val="464646"/>
        </w:rPr>
        <w:t>Radionice se održavaju u okviru projekta Zeleno želimo sufinanciranog iz programa Interreg Slovenija – Hrvatska.</w:t>
      </w:r>
    </w:p>
    <w:sectPr w:rsidR="00022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B5"/>
    <w:rsid w:val="00022CE6"/>
    <w:rsid w:val="006126B5"/>
    <w:rsid w:val="00783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B5"/>
    <w:pPr>
      <w:spacing w:after="0" w:line="240" w:lineRule="auto"/>
    </w:pPr>
    <w:rPr>
      <w:rFonts w:ascii="Times New Roman" w:hAnsi="Times New Roman" w:cs="Times New Roman"/>
      <w:sz w:val="24"/>
      <w:szCs w:val="24"/>
      <w:lang w:eastAsia="hr-HR"/>
    </w:rPr>
  </w:style>
  <w:style w:type="paragraph" w:styleId="Naslov1">
    <w:name w:val="heading 1"/>
    <w:basedOn w:val="Normal"/>
    <w:next w:val="Normal"/>
    <w:link w:val="Naslov1Char"/>
    <w:uiPriority w:val="9"/>
    <w:qFormat/>
    <w:rsid w:val="00783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313C"/>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78313C"/>
    <w:pPr>
      <w:keepNext/>
      <w:keepLines/>
      <w:spacing w:before="480"/>
      <w:ind w:left="720"/>
      <w:contextualSpacing/>
      <w:outlineLvl w:val="0"/>
    </w:pPr>
    <w:rPr>
      <w:rFonts w:eastAsiaTheme="majorEastAsia"/>
      <w:b/>
      <w:bCs/>
      <w:color w:val="365F91" w:themeColor="accent1" w:themeShade="BF"/>
    </w:rPr>
  </w:style>
  <w:style w:type="character" w:styleId="Hiperveza">
    <w:name w:val="Hyperlink"/>
    <w:basedOn w:val="Zadanifontodlomka"/>
    <w:uiPriority w:val="99"/>
    <w:semiHidden/>
    <w:unhideWhenUsed/>
    <w:rsid w:val="006126B5"/>
    <w:rPr>
      <w:color w:val="0563C1"/>
      <w:u w:val="single"/>
    </w:rPr>
  </w:style>
  <w:style w:type="paragraph" w:styleId="StandardWeb">
    <w:name w:val="Normal (Web)"/>
    <w:basedOn w:val="Normal"/>
    <w:uiPriority w:val="99"/>
    <w:semiHidden/>
    <w:unhideWhenUsed/>
    <w:rsid w:val="006126B5"/>
  </w:style>
  <w:style w:type="paragraph" w:customStyle="1" w:styleId="paragraph">
    <w:name w:val="paragraph"/>
    <w:basedOn w:val="Normal"/>
    <w:uiPriority w:val="99"/>
    <w:semiHidden/>
    <w:rsid w:val="006126B5"/>
  </w:style>
  <w:style w:type="character" w:customStyle="1" w:styleId="normaltextrun">
    <w:name w:val="normaltextrun"/>
    <w:basedOn w:val="Zadanifontodlomka"/>
    <w:rsid w:val="006126B5"/>
  </w:style>
  <w:style w:type="character" w:customStyle="1" w:styleId="eop">
    <w:name w:val="eop"/>
    <w:basedOn w:val="Zadanifontodlomka"/>
    <w:rsid w:val="006126B5"/>
  </w:style>
  <w:style w:type="character" w:customStyle="1" w:styleId="spellingerror">
    <w:name w:val="spellingerror"/>
    <w:basedOn w:val="Zadanifontodlomka"/>
    <w:rsid w:val="006126B5"/>
  </w:style>
  <w:style w:type="paragraph" w:styleId="Tekstbalonia">
    <w:name w:val="Balloon Text"/>
    <w:basedOn w:val="Normal"/>
    <w:link w:val="TekstbaloniaChar"/>
    <w:uiPriority w:val="99"/>
    <w:semiHidden/>
    <w:unhideWhenUsed/>
    <w:rsid w:val="006126B5"/>
    <w:rPr>
      <w:rFonts w:ascii="Tahoma" w:hAnsi="Tahoma" w:cs="Tahoma"/>
      <w:sz w:val="16"/>
      <w:szCs w:val="16"/>
    </w:rPr>
  </w:style>
  <w:style w:type="character" w:customStyle="1" w:styleId="TekstbaloniaChar">
    <w:name w:val="Tekst balončića Char"/>
    <w:basedOn w:val="Zadanifontodlomka"/>
    <w:link w:val="Tekstbalonia"/>
    <w:uiPriority w:val="99"/>
    <w:semiHidden/>
    <w:rsid w:val="006126B5"/>
    <w:rPr>
      <w:rFonts w:ascii="Tahom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B5"/>
    <w:pPr>
      <w:spacing w:after="0" w:line="240" w:lineRule="auto"/>
    </w:pPr>
    <w:rPr>
      <w:rFonts w:ascii="Times New Roman" w:hAnsi="Times New Roman" w:cs="Times New Roman"/>
      <w:sz w:val="24"/>
      <w:szCs w:val="24"/>
      <w:lang w:eastAsia="hr-HR"/>
    </w:rPr>
  </w:style>
  <w:style w:type="paragraph" w:styleId="Naslov1">
    <w:name w:val="heading 1"/>
    <w:basedOn w:val="Normal"/>
    <w:next w:val="Normal"/>
    <w:link w:val="Naslov1Char"/>
    <w:uiPriority w:val="9"/>
    <w:qFormat/>
    <w:rsid w:val="007831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8313C"/>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78313C"/>
    <w:pPr>
      <w:keepNext/>
      <w:keepLines/>
      <w:spacing w:before="480"/>
      <w:ind w:left="720"/>
      <w:contextualSpacing/>
      <w:outlineLvl w:val="0"/>
    </w:pPr>
    <w:rPr>
      <w:rFonts w:eastAsiaTheme="majorEastAsia"/>
      <w:b/>
      <w:bCs/>
      <w:color w:val="365F91" w:themeColor="accent1" w:themeShade="BF"/>
    </w:rPr>
  </w:style>
  <w:style w:type="character" w:styleId="Hiperveza">
    <w:name w:val="Hyperlink"/>
    <w:basedOn w:val="Zadanifontodlomka"/>
    <w:uiPriority w:val="99"/>
    <w:semiHidden/>
    <w:unhideWhenUsed/>
    <w:rsid w:val="006126B5"/>
    <w:rPr>
      <w:color w:val="0563C1"/>
      <w:u w:val="single"/>
    </w:rPr>
  </w:style>
  <w:style w:type="paragraph" w:styleId="StandardWeb">
    <w:name w:val="Normal (Web)"/>
    <w:basedOn w:val="Normal"/>
    <w:uiPriority w:val="99"/>
    <w:semiHidden/>
    <w:unhideWhenUsed/>
    <w:rsid w:val="006126B5"/>
  </w:style>
  <w:style w:type="paragraph" w:customStyle="1" w:styleId="paragraph">
    <w:name w:val="paragraph"/>
    <w:basedOn w:val="Normal"/>
    <w:uiPriority w:val="99"/>
    <w:semiHidden/>
    <w:rsid w:val="006126B5"/>
  </w:style>
  <w:style w:type="character" w:customStyle="1" w:styleId="normaltextrun">
    <w:name w:val="normaltextrun"/>
    <w:basedOn w:val="Zadanifontodlomka"/>
    <w:rsid w:val="006126B5"/>
  </w:style>
  <w:style w:type="character" w:customStyle="1" w:styleId="eop">
    <w:name w:val="eop"/>
    <w:basedOn w:val="Zadanifontodlomka"/>
    <w:rsid w:val="006126B5"/>
  </w:style>
  <w:style w:type="character" w:customStyle="1" w:styleId="spellingerror">
    <w:name w:val="spellingerror"/>
    <w:basedOn w:val="Zadanifontodlomka"/>
    <w:rsid w:val="006126B5"/>
  </w:style>
  <w:style w:type="paragraph" w:styleId="Tekstbalonia">
    <w:name w:val="Balloon Text"/>
    <w:basedOn w:val="Normal"/>
    <w:link w:val="TekstbaloniaChar"/>
    <w:uiPriority w:val="99"/>
    <w:semiHidden/>
    <w:unhideWhenUsed/>
    <w:rsid w:val="006126B5"/>
    <w:rPr>
      <w:rFonts w:ascii="Tahoma" w:hAnsi="Tahoma" w:cs="Tahoma"/>
      <w:sz w:val="16"/>
      <w:szCs w:val="16"/>
    </w:rPr>
  </w:style>
  <w:style w:type="character" w:customStyle="1" w:styleId="TekstbaloniaChar">
    <w:name w:val="Tekst balončića Char"/>
    <w:basedOn w:val="Zadanifontodlomka"/>
    <w:link w:val="Tekstbalonia"/>
    <w:uiPriority w:val="99"/>
    <w:semiHidden/>
    <w:rsid w:val="006126B5"/>
    <w:rPr>
      <w:rFonts w:ascii="Tahom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2504">
      <w:bodyDiv w:val="1"/>
      <w:marLeft w:val="0"/>
      <w:marRight w:val="0"/>
      <w:marTop w:val="0"/>
      <w:marBottom w:val="0"/>
      <w:divBdr>
        <w:top w:val="none" w:sz="0" w:space="0" w:color="auto"/>
        <w:left w:val="none" w:sz="0" w:space="0" w:color="auto"/>
        <w:bottom w:val="none" w:sz="0" w:space="0" w:color="auto"/>
        <w:right w:val="none" w:sz="0" w:space="0" w:color="auto"/>
      </w:divBdr>
    </w:div>
    <w:div w:id="1526744597">
      <w:bodyDiv w:val="1"/>
      <w:marLeft w:val="0"/>
      <w:marRight w:val="0"/>
      <w:marTop w:val="0"/>
      <w:marBottom w:val="0"/>
      <w:divBdr>
        <w:top w:val="none" w:sz="0" w:space="0" w:color="auto"/>
        <w:left w:val="none" w:sz="0" w:space="0" w:color="auto"/>
        <w:bottom w:val="none" w:sz="0" w:space="0" w:color="auto"/>
        <w:right w:val="none" w:sz="0" w:space="0" w:color="auto"/>
      </w:divBdr>
      <w:divsChild>
        <w:div w:id="545603194">
          <w:marLeft w:val="0"/>
          <w:marRight w:val="0"/>
          <w:marTop w:val="0"/>
          <w:marBottom w:val="0"/>
          <w:divBdr>
            <w:top w:val="none" w:sz="0" w:space="0" w:color="auto"/>
            <w:left w:val="none" w:sz="0" w:space="0" w:color="auto"/>
            <w:bottom w:val="none" w:sz="0" w:space="0" w:color="auto"/>
            <w:right w:val="none" w:sz="0" w:space="0" w:color="auto"/>
          </w:divBdr>
          <w:divsChild>
            <w:div w:id="1253858942">
              <w:marLeft w:val="0"/>
              <w:marRight w:val="0"/>
              <w:marTop w:val="0"/>
              <w:marBottom w:val="0"/>
              <w:divBdr>
                <w:top w:val="none" w:sz="0" w:space="0" w:color="auto"/>
                <w:left w:val="none" w:sz="0" w:space="0" w:color="auto"/>
                <w:bottom w:val="none" w:sz="0" w:space="0" w:color="auto"/>
                <w:right w:val="none" w:sz="0" w:space="0" w:color="auto"/>
              </w:divBdr>
              <w:divsChild>
                <w:div w:id="1192457286">
                  <w:marLeft w:val="0"/>
                  <w:marRight w:val="0"/>
                  <w:marTop w:val="0"/>
                  <w:marBottom w:val="0"/>
                  <w:divBdr>
                    <w:top w:val="none" w:sz="0" w:space="0" w:color="auto"/>
                    <w:left w:val="none" w:sz="0" w:space="0" w:color="auto"/>
                    <w:bottom w:val="none" w:sz="0" w:space="0" w:color="auto"/>
                    <w:right w:val="none" w:sz="0" w:space="0" w:color="auto"/>
                  </w:divBdr>
                  <w:divsChild>
                    <w:div w:id="444737270">
                      <w:marLeft w:val="0"/>
                      <w:marRight w:val="0"/>
                      <w:marTop w:val="0"/>
                      <w:marBottom w:val="0"/>
                      <w:divBdr>
                        <w:top w:val="none" w:sz="0" w:space="0" w:color="auto"/>
                        <w:left w:val="none" w:sz="0" w:space="0" w:color="auto"/>
                        <w:bottom w:val="single" w:sz="12" w:space="0" w:color="E7E7E7"/>
                        <w:right w:val="none" w:sz="0" w:space="0" w:color="auto"/>
                      </w:divBdr>
                      <w:divsChild>
                        <w:div w:id="1251739620">
                          <w:marLeft w:val="0"/>
                          <w:marRight w:val="0"/>
                          <w:marTop w:val="0"/>
                          <w:marBottom w:val="0"/>
                          <w:divBdr>
                            <w:top w:val="none" w:sz="0" w:space="0" w:color="auto"/>
                            <w:left w:val="none" w:sz="0" w:space="0" w:color="auto"/>
                            <w:bottom w:val="none" w:sz="0" w:space="0" w:color="auto"/>
                            <w:right w:val="none" w:sz="0" w:space="0" w:color="auto"/>
                          </w:divBdr>
                          <w:divsChild>
                            <w:div w:id="1233346609">
                              <w:marLeft w:val="0"/>
                              <w:marRight w:val="0"/>
                              <w:marTop w:val="0"/>
                              <w:marBottom w:val="0"/>
                              <w:divBdr>
                                <w:top w:val="none" w:sz="0" w:space="0" w:color="auto"/>
                                <w:left w:val="none" w:sz="0" w:space="0" w:color="auto"/>
                                <w:bottom w:val="none" w:sz="0" w:space="0" w:color="auto"/>
                                <w:right w:val="none" w:sz="0" w:space="0" w:color="auto"/>
                              </w:divBdr>
                            </w:div>
                          </w:divsChild>
                        </w:div>
                        <w:div w:id="1238394352">
                          <w:marLeft w:val="0"/>
                          <w:marRight w:val="0"/>
                          <w:marTop w:val="300"/>
                          <w:marBottom w:val="0"/>
                          <w:divBdr>
                            <w:top w:val="none" w:sz="0" w:space="0" w:color="auto"/>
                            <w:left w:val="none" w:sz="0" w:space="0" w:color="auto"/>
                            <w:bottom w:val="none" w:sz="0" w:space="0" w:color="auto"/>
                            <w:right w:val="none" w:sz="0" w:space="0" w:color="auto"/>
                          </w:divBdr>
                        </w:div>
                        <w:div w:id="1613246814">
                          <w:marLeft w:val="0"/>
                          <w:marRight w:val="0"/>
                          <w:marTop w:val="0"/>
                          <w:marBottom w:val="0"/>
                          <w:divBdr>
                            <w:top w:val="none" w:sz="0" w:space="0" w:color="auto"/>
                            <w:left w:val="none" w:sz="0" w:space="0" w:color="auto"/>
                            <w:bottom w:val="none" w:sz="0" w:space="0" w:color="auto"/>
                            <w:right w:val="none" w:sz="0" w:space="0" w:color="auto"/>
                          </w:divBdr>
                        </w:div>
                        <w:div w:id="169103371">
                          <w:marLeft w:val="0"/>
                          <w:marRight w:val="0"/>
                          <w:marTop w:val="0"/>
                          <w:marBottom w:val="0"/>
                          <w:divBdr>
                            <w:top w:val="none" w:sz="0" w:space="0" w:color="auto"/>
                            <w:left w:val="none" w:sz="0" w:space="0" w:color="auto"/>
                            <w:bottom w:val="none" w:sz="0" w:space="0" w:color="auto"/>
                            <w:right w:val="none" w:sz="0" w:space="0" w:color="auto"/>
                          </w:divBdr>
                        </w:div>
                        <w:div w:id="1664434786">
                          <w:marLeft w:val="0"/>
                          <w:marRight w:val="0"/>
                          <w:marTop w:val="0"/>
                          <w:marBottom w:val="0"/>
                          <w:divBdr>
                            <w:top w:val="none" w:sz="0" w:space="0" w:color="auto"/>
                            <w:left w:val="none" w:sz="0" w:space="0" w:color="auto"/>
                            <w:bottom w:val="none" w:sz="0" w:space="0" w:color="auto"/>
                            <w:right w:val="none" w:sz="0" w:space="0" w:color="auto"/>
                          </w:divBdr>
                        </w:div>
                        <w:div w:id="1069813882">
                          <w:marLeft w:val="0"/>
                          <w:marRight w:val="0"/>
                          <w:marTop w:val="0"/>
                          <w:marBottom w:val="0"/>
                          <w:divBdr>
                            <w:top w:val="none" w:sz="0" w:space="0" w:color="auto"/>
                            <w:left w:val="none" w:sz="0" w:space="0" w:color="auto"/>
                            <w:bottom w:val="none" w:sz="0" w:space="0" w:color="auto"/>
                            <w:right w:val="none" w:sz="0" w:space="0" w:color="auto"/>
                          </w:divBdr>
                        </w:div>
                        <w:div w:id="558369651">
                          <w:marLeft w:val="0"/>
                          <w:marRight w:val="0"/>
                          <w:marTop w:val="0"/>
                          <w:marBottom w:val="0"/>
                          <w:divBdr>
                            <w:top w:val="none" w:sz="0" w:space="0" w:color="auto"/>
                            <w:left w:val="none" w:sz="0" w:space="0" w:color="auto"/>
                            <w:bottom w:val="none" w:sz="0" w:space="0" w:color="auto"/>
                            <w:right w:val="none" w:sz="0" w:space="0" w:color="auto"/>
                          </w:divBdr>
                        </w:div>
                        <w:div w:id="1177185441">
                          <w:marLeft w:val="0"/>
                          <w:marRight w:val="0"/>
                          <w:marTop w:val="0"/>
                          <w:marBottom w:val="0"/>
                          <w:divBdr>
                            <w:top w:val="none" w:sz="0" w:space="0" w:color="auto"/>
                            <w:left w:val="none" w:sz="0" w:space="0" w:color="auto"/>
                            <w:bottom w:val="none" w:sz="0" w:space="0" w:color="auto"/>
                            <w:right w:val="none" w:sz="0" w:space="0" w:color="auto"/>
                          </w:divBdr>
                        </w:div>
                        <w:div w:id="25328788">
                          <w:marLeft w:val="0"/>
                          <w:marRight w:val="0"/>
                          <w:marTop w:val="0"/>
                          <w:marBottom w:val="0"/>
                          <w:divBdr>
                            <w:top w:val="none" w:sz="0" w:space="0" w:color="auto"/>
                            <w:left w:val="none" w:sz="0" w:space="0" w:color="auto"/>
                            <w:bottom w:val="none" w:sz="0" w:space="0" w:color="auto"/>
                            <w:right w:val="none" w:sz="0" w:space="0" w:color="auto"/>
                          </w:divBdr>
                        </w:div>
                        <w:div w:id="1876386226">
                          <w:marLeft w:val="0"/>
                          <w:marRight w:val="0"/>
                          <w:marTop w:val="0"/>
                          <w:marBottom w:val="0"/>
                          <w:divBdr>
                            <w:top w:val="none" w:sz="0" w:space="0" w:color="auto"/>
                            <w:left w:val="none" w:sz="0" w:space="0" w:color="auto"/>
                            <w:bottom w:val="none" w:sz="0" w:space="0" w:color="auto"/>
                            <w:right w:val="none" w:sz="0" w:space="0" w:color="auto"/>
                          </w:divBdr>
                        </w:div>
                        <w:div w:id="26758646">
                          <w:marLeft w:val="0"/>
                          <w:marRight w:val="0"/>
                          <w:marTop w:val="0"/>
                          <w:marBottom w:val="0"/>
                          <w:divBdr>
                            <w:top w:val="none" w:sz="0" w:space="0" w:color="auto"/>
                            <w:left w:val="none" w:sz="0" w:space="0" w:color="auto"/>
                            <w:bottom w:val="none" w:sz="0" w:space="0" w:color="auto"/>
                            <w:right w:val="none" w:sz="0" w:space="0" w:color="auto"/>
                          </w:divBdr>
                        </w:div>
                        <w:div w:id="1756197609">
                          <w:marLeft w:val="0"/>
                          <w:marRight w:val="0"/>
                          <w:marTop w:val="0"/>
                          <w:marBottom w:val="0"/>
                          <w:divBdr>
                            <w:top w:val="none" w:sz="0" w:space="0" w:color="auto"/>
                            <w:left w:val="none" w:sz="0" w:space="0" w:color="auto"/>
                            <w:bottom w:val="none" w:sz="0" w:space="0" w:color="auto"/>
                            <w:right w:val="none" w:sz="0" w:space="0" w:color="auto"/>
                          </w:divBdr>
                        </w:div>
                        <w:div w:id="2105496809">
                          <w:marLeft w:val="0"/>
                          <w:marRight w:val="0"/>
                          <w:marTop w:val="0"/>
                          <w:marBottom w:val="0"/>
                          <w:divBdr>
                            <w:top w:val="none" w:sz="0" w:space="0" w:color="auto"/>
                            <w:left w:val="none" w:sz="0" w:space="0" w:color="auto"/>
                            <w:bottom w:val="none" w:sz="0" w:space="0" w:color="auto"/>
                            <w:right w:val="none" w:sz="0" w:space="0" w:color="auto"/>
                          </w:divBdr>
                        </w:div>
                        <w:div w:id="12734567">
                          <w:marLeft w:val="0"/>
                          <w:marRight w:val="0"/>
                          <w:marTop w:val="0"/>
                          <w:marBottom w:val="0"/>
                          <w:divBdr>
                            <w:top w:val="none" w:sz="0" w:space="0" w:color="auto"/>
                            <w:left w:val="none" w:sz="0" w:space="0" w:color="auto"/>
                            <w:bottom w:val="none" w:sz="0" w:space="0" w:color="auto"/>
                            <w:right w:val="none" w:sz="0" w:space="0" w:color="auto"/>
                          </w:divBdr>
                          <w:divsChild>
                            <w:div w:id="178854065">
                              <w:marLeft w:val="0"/>
                              <w:marRight w:val="0"/>
                              <w:marTop w:val="0"/>
                              <w:marBottom w:val="0"/>
                              <w:divBdr>
                                <w:top w:val="none" w:sz="0" w:space="0" w:color="auto"/>
                                <w:left w:val="none" w:sz="0" w:space="0" w:color="auto"/>
                                <w:bottom w:val="none" w:sz="0" w:space="0" w:color="auto"/>
                                <w:right w:val="none" w:sz="0" w:space="0" w:color="auto"/>
                              </w:divBdr>
                            </w:div>
                            <w:div w:id="1448231284">
                              <w:marLeft w:val="0"/>
                              <w:marRight w:val="0"/>
                              <w:marTop w:val="0"/>
                              <w:marBottom w:val="0"/>
                              <w:divBdr>
                                <w:top w:val="none" w:sz="0" w:space="0" w:color="auto"/>
                                <w:left w:val="none" w:sz="0" w:space="0" w:color="auto"/>
                                <w:bottom w:val="none" w:sz="0" w:space="0" w:color="auto"/>
                                <w:right w:val="none" w:sz="0" w:space="0" w:color="auto"/>
                              </w:divBdr>
                            </w:div>
                            <w:div w:id="669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Dragica</cp:lastModifiedBy>
  <cp:revision>1</cp:revision>
  <cp:lastPrinted>2018-01-09T14:49:00Z</cp:lastPrinted>
  <dcterms:created xsi:type="dcterms:W3CDTF">2018-01-09T14:46:00Z</dcterms:created>
  <dcterms:modified xsi:type="dcterms:W3CDTF">2018-01-09T14:50:00Z</dcterms:modified>
</cp:coreProperties>
</file>