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10FB" w14:textId="76A9BE70" w:rsidR="006102E8" w:rsidRPr="000E75C8" w:rsidRDefault="000E75C8" w:rsidP="000E75C8">
      <w:pPr>
        <w:pStyle w:val="Style1"/>
        <w:widowControl/>
        <w:spacing w:line="276" w:lineRule="auto"/>
        <w:ind w:firstLine="567"/>
        <w:jc w:val="right"/>
        <w:rPr>
          <w:rStyle w:val="FontStyle23"/>
          <w:b/>
          <w:bCs/>
          <w:u w:val="single"/>
        </w:rPr>
      </w:pPr>
      <w:r w:rsidRPr="000E75C8">
        <w:rPr>
          <w:rStyle w:val="FontStyle23"/>
          <w:b/>
          <w:bCs/>
          <w:u w:val="single"/>
        </w:rPr>
        <w:t>PRIJEDLOG</w:t>
      </w:r>
    </w:p>
    <w:p w14:paraId="0AF656B0" w14:textId="6174D160" w:rsidR="008C6C50" w:rsidRDefault="008C6C50" w:rsidP="008C6C50">
      <w:pPr>
        <w:shd w:val="clear" w:color="auto" w:fill="FFFFFF"/>
        <w:jc w:val="both"/>
        <w:rPr>
          <w:rFonts w:ascii="Garamond" w:hAnsi="Garamond"/>
          <w:b/>
          <w:bCs/>
        </w:rPr>
      </w:pPr>
      <w:r w:rsidRPr="008C6C50">
        <w:rPr>
          <w:rFonts w:ascii="Garamond" w:hAnsi="Garamond"/>
        </w:rPr>
        <w:t xml:space="preserve">Na temelju članka 31. Statuta Općine Martijanec („Službeni vjesnik Varaždinske županije“ broj 10/13, 24/13, 18/18, 09/20, 14/21 i 14/23), </w:t>
      </w:r>
      <w:proofErr w:type="spellStart"/>
      <w:r w:rsidRPr="008C6C50">
        <w:rPr>
          <w:rFonts w:ascii="Garamond" w:eastAsia="Times New Roman" w:hAnsi="Garamond"/>
          <w:b/>
          <w:bCs/>
          <w:lang w:val="de-DE"/>
        </w:rPr>
        <w:t>Općinsko</w:t>
      </w:r>
      <w:proofErr w:type="spellEnd"/>
      <w:r w:rsidRPr="008C6C50">
        <w:rPr>
          <w:rFonts w:ascii="Garamond" w:eastAsia="Times New Roman" w:hAnsi="Garamond"/>
          <w:b/>
          <w:bCs/>
          <w:lang w:val="de-DE"/>
        </w:rPr>
        <w:t xml:space="preserve"> </w:t>
      </w:r>
      <w:proofErr w:type="spellStart"/>
      <w:r w:rsidRPr="008C6C50">
        <w:rPr>
          <w:rFonts w:ascii="Garamond" w:eastAsia="Times New Roman" w:hAnsi="Garamond"/>
          <w:b/>
          <w:bCs/>
          <w:lang w:val="de-DE"/>
        </w:rPr>
        <w:t>vijeće</w:t>
      </w:r>
      <w:proofErr w:type="spellEnd"/>
      <w:r w:rsidRPr="008C6C50">
        <w:rPr>
          <w:rFonts w:ascii="Garamond" w:eastAsia="Times New Roman" w:hAnsi="Garamond"/>
          <w:b/>
          <w:bCs/>
          <w:lang w:val="de-DE"/>
        </w:rPr>
        <w:t xml:space="preserve"> </w:t>
      </w:r>
      <w:r w:rsidRPr="008C6C50">
        <w:rPr>
          <w:rFonts w:ascii="Garamond" w:eastAsia="Times New Roman" w:hAnsi="Garamond"/>
          <w:b/>
          <w:bCs/>
        </w:rPr>
        <w:t xml:space="preserve">na 22. sjednici održanoj 27. ožujka </w:t>
      </w:r>
      <w:r w:rsidRPr="008C6C50">
        <w:rPr>
          <w:rFonts w:ascii="Garamond" w:hAnsi="Garamond"/>
          <w:b/>
          <w:bCs/>
        </w:rPr>
        <w:t>2024. godine donosi</w:t>
      </w:r>
    </w:p>
    <w:p w14:paraId="0C37D3F7" w14:textId="77777777" w:rsidR="008C6C50" w:rsidRPr="008C6C50" w:rsidRDefault="008C6C50" w:rsidP="008C6C50">
      <w:pPr>
        <w:shd w:val="clear" w:color="auto" w:fill="FFFFFF"/>
        <w:jc w:val="both"/>
        <w:rPr>
          <w:rFonts w:ascii="Garamond" w:hAnsi="Garamond"/>
          <w:b/>
          <w:bCs/>
        </w:rPr>
      </w:pPr>
    </w:p>
    <w:p w14:paraId="778B47C3" w14:textId="77777777" w:rsidR="006102E8" w:rsidRPr="008C6C50" w:rsidRDefault="006102E8" w:rsidP="006102E8">
      <w:pPr>
        <w:pStyle w:val="Style2"/>
        <w:widowControl/>
        <w:spacing w:line="276" w:lineRule="auto"/>
        <w:rPr>
          <w:rFonts w:ascii="Garamond" w:hAnsi="Garamond"/>
        </w:rPr>
      </w:pPr>
    </w:p>
    <w:p w14:paraId="354D06BE" w14:textId="1C494692" w:rsidR="006102E8" w:rsidRPr="008C6C50" w:rsidRDefault="0095080D" w:rsidP="006102E8">
      <w:pPr>
        <w:pStyle w:val="Style2"/>
        <w:widowControl/>
        <w:spacing w:line="276" w:lineRule="auto"/>
        <w:rPr>
          <w:rStyle w:val="FontStyle20"/>
          <w:rFonts w:ascii="Garamond" w:hAnsi="Garamond"/>
          <w:sz w:val="24"/>
          <w:szCs w:val="24"/>
        </w:rPr>
      </w:pPr>
      <w:r>
        <w:rPr>
          <w:rStyle w:val="FontStyle20"/>
          <w:rFonts w:ascii="Garamond" w:hAnsi="Garamond"/>
          <w:sz w:val="24"/>
          <w:szCs w:val="24"/>
        </w:rPr>
        <w:t>ODLUKU</w:t>
      </w:r>
    </w:p>
    <w:p w14:paraId="1A6D59E6" w14:textId="3CF8E939" w:rsidR="006102E8" w:rsidRDefault="008C6C50" w:rsidP="008C6C50">
      <w:pPr>
        <w:pStyle w:val="Style3"/>
        <w:widowControl/>
        <w:spacing w:line="276" w:lineRule="auto"/>
        <w:ind w:right="1"/>
        <w:jc w:val="center"/>
        <w:rPr>
          <w:rStyle w:val="FontStyle20"/>
          <w:rFonts w:ascii="Garamond" w:hAnsi="Garamond"/>
          <w:sz w:val="24"/>
          <w:szCs w:val="24"/>
        </w:rPr>
      </w:pPr>
      <w:r w:rsidRPr="008C6C50">
        <w:rPr>
          <w:rStyle w:val="FontStyle20"/>
          <w:rFonts w:ascii="Garamond" w:hAnsi="Garamond"/>
          <w:sz w:val="24"/>
          <w:szCs w:val="24"/>
        </w:rPr>
        <w:t xml:space="preserve">o usvajanju </w:t>
      </w:r>
      <w:r>
        <w:rPr>
          <w:rStyle w:val="FontStyle20"/>
          <w:rFonts w:ascii="Garamond" w:hAnsi="Garamond"/>
          <w:sz w:val="24"/>
          <w:szCs w:val="24"/>
        </w:rPr>
        <w:t>A</w:t>
      </w:r>
      <w:r w:rsidRPr="008C6C50">
        <w:rPr>
          <w:rStyle w:val="FontStyle20"/>
          <w:rFonts w:ascii="Garamond" w:hAnsi="Garamond"/>
          <w:sz w:val="24"/>
          <w:szCs w:val="24"/>
        </w:rPr>
        <w:t xml:space="preserve">kcijskog plana energetski održivog razvoja i prilagodbe klimatskim promjenama SECAP i izvješća o njihovoj provedbi za </w:t>
      </w:r>
      <w:r>
        <w:rPr>
          <w:rStyle w:val="FontStyle20"/>
          <w:rFonts w:ascii="Garamond" w:hAnsi="Garamond"/>
          <w:sz w:val="24"/>
          <w:szCs w:val="24"/>
        </w:rPr>
        <w:t>O</w:t>
      </w:r>
      <w:r w:rsidRPr="008C6C50">
        <w:rPr>
          <w:rStyle w:val="FontStyle20"/>
          <w:rFonts w:ascii="Garamond" w:hAnsi="Garamond"/>
          <w:sz w:val="24"/>
          <w:szCs w:val="24"/>
        </w:rPr>
        <w:t>pćinu Martijanec</w:t>
      </w:r>
    </w:p>
    <w:p w14:paraId="73486FE0" w14:textId="77777777" w:rsidR="008C6C50" w:rsidRPr="008C6C50" w:rsidRDefault="008C6C50" w:rsidP="008C6C50">
      <w:pPr>
        <w:pStyle w:val="Style3"/>
        <w:widowControl/>
        <w:spacing w:line="276" w:lineRule="auto"/>
        <w:ind w:right="1"/>
        <w:jc w:val="center"/>
        <w:rPr>
          <w:rStyle w:val="FontStyle20"/>
          <w:rFonts w:ascii="Garamond" w:hAnsi="Garamond"/>
          <w:sz w:val="24"/>
          <w:szCs w:val="24"/>
        </w:rPr>
      </w:pPr>
    </w:p>
    <w:p w14:paraId="7812D213" w14:textId="4187DA67" w:rsidR="008C6C50" w:rsidRPr="008C6C50" w:rsidRDefault="0095080D" w:rsidP="0095080D">
      <w:pPr>
        <w:pStyle w:val="Style3"/>
        <w:widowControl/>
        <w:spacing w:line="276" w:lineRule="auto"/>
        <w:jc w:val="center"/>
        <w:rPr>
          <w:rStyle w:val="FontStyle23"/>
          <w:rFonts w:ascii="Garamond" w:hAnsi="Garamond"/>
          <w:sz w:val="24"/>
          <w:szCs w:val="24"/>
        </w:rPr>
      </w:pPr>
      <w:r>
        <w:rPr>
          <w:rStyle w:val="FontStyle23"/>
          <w:rFonts w:ascii="Garamond" w:hAnsi="Garamond"/>
          <w:sz w:val="24"/>
          <w:szCs w:val="24"/>
        </w:rPr>
        <w:t>I.</w:t>
      </w:r>
    </w:p>
    <w:p w14:paraId="09BB63BF" w14:textId="5E26CF58" w:rsidR="006102E8" w:rsidRPr="008C6C50" w:rsidRDefault="008C6C50" w:rsidP="0095080D">
      <w:pPr>
        <w:pStyle w:val="Style3"/>
        <w:widowControl/>
        <w:spacing w:line="276" w:lineRule="auto"/>
        <w:jc w:val="both"/>
        <w:rPr>
          <w:rStyle w:val="FontStyle20"/>
          <w:rFonts w:ascii="Garamond" w:hAnsi="Garamond"/>
          <w:b w:val="0"/>
          <w:bCs w:val="0"/>
          <w:sz w:val="24"/>
          <w:szCs w:val="24"/>
        </w:rPr>
      </w:pPr>
      <w:r w:rsidRPr="008C6C50">
        <w:rPr>
          <w:rStyle w:val="FontStyle23"/>
          <w:rFonts w:ascii="Garamond" w:hAnsi="Garamond"/>
          <w:sz w:val="24"/>
          <w:szCs w:val="24"/>
        </w:rPr>
        <w:t xml:space="preserve"> </w:t>
      </w:r>
      <w:r>
        <w:rPr>
          <w:rStyle w:val="FontStyle23"/>
          <w:rFonts w:ascii="Garamond" w:hAnsi="Garamond"/>
          <w:sz w:val="24"/>
          <w:szCs w:val="24"/>
        </w:rPr>
        <w:t>Ov</w:t>
      </w:r>
      <w:r w:rsidR="0095080D">
        <w:rPr>
          <w:rStyle w:val="FontStyle23"/>
          <w:rFonts w:ascii="Garamond" w:hAnsi="Garamond"/>
          <w:sz w:val="24"/>
          <w:szCs w:val="24"/>
        </w:rPr>
        <w:t>om</w:t>
      </w:r>
      <w:r>
        <w:rPr>
          <w:rStyle w:val="FontStyle23"/>
          <w:rFonts w:ascii="Garamond" w:hAnsi="Garamond"/>
          <w:sz w:val="24"/>
          <w:szCs w:val="24"/>
        </w:rPr>
        <w:t xml:space="preserve"> </w:t>
      </w:r>
      <w:r w:rsidR="0095080D">
        <w:rPr>
          <w:rStyle w:val="FontStyle23"/>
          <w:rFonts w:ascii="Garamond" w:hAnsi="Garamond"/>
          <w:sz w:val="24"/>
          <w:szCs w:val="24"/>
        </w:rPr>
        <w:t>Odlukom</w:t>
      </w:r>
      <w:r>
        <w:rPr>
          <w:rStyle w:val="FontStyle23"/>
          <w:rFonts w:ascii="Garamond" w:hAnsi="Garamond"/>
          <w:sz w:val="24"/>
          <w:szCs w:val="24"/>
        </w:rPr>
        <w:t xml:space="preserve"> </w:t>
      </w:r>
      <w:r w:rsidR="006102E8" w:rsidRPr="008C6C50">
        <w:rPr>
          <w:rStyle w:val="FontStyle23"/>
          <w:rFonts w:ascii="Garamond" w:hAnsi="Garamond"/>
          <w:sz w:val="24"/>
          <w:szCs w:val="24"/>
        </w:rPr>
        <w:t>usvaja</w:t>
      </w:r>
      <w:r>
        <w:rPr>
          <w:rStyle w:val="FontStyle23"/>
          <w:rFonts w:ascii="Garamond" w:hAnsi="Garamond"/>
          <w:sz w:val="24"/>
          <w:szCs w:val="24"/>
        </w:rPr>
        <w:t xml:space="preserve"> se </w:t>
      </w:r>
      <w:r w:rsidR="006102E8" w:rsidRPr="008C6C50">
        <w:rPr>
          <w:rStyle w:val="FontStyle20"/>
          <w:rFonts w:ascii="Garamond" w:hAnsi="Garamond"/>
          <w:b w:val="0"/>
          <w:bCs w:val="0"/>
          <w:sz w:val="24"/>
          <w:szCs w:val="24"/>
        </w:rPr>
        <w:t>Akcijski plan</w:t>
      </w:r>
      <w:r w:rsidR="00015729">
        <w:rPr>
          <w:rStyle w:val="FontStyle20"/>
          <w:rFonts w:ascii="Garamond" w:hAnsi="Garamond"/>
          <w:b w:val="0"/>
          <w:bCs w:val="0"/>
          <w:sz w:val="24"/>
          <w:szCs w:val="24"/>
        </w:rPr>
        <w:t xml:space="preserve"> </w:t>
      </w:r>
      <w:r w:rsidR="006102E8" w:rsidRPr="008C6C50">
        <w:rPr>
          <w:rStyle w:val="FontStyle20"/>
          <w:rFonts w:ascii="Garamond" w:hAnsi="Garamond"/>
          <w:b w:val="0"/>
          <w:bCs w:val="0"/>
          <w:sz w:val="24"/>
          <w:szCs w:val="24"/>
        </w:rPr>
        <w:t>energetski održivog razvoja i prilagodbe klimatskim promjenama SECAP i i izvješće o njihovoj provedbi za Općinu</w:t>
      </w:r>
      <w:r>
        <w:rPr>
          <w:rStyle w:val="FontStyle20"/>
          <w:rFonts w:ascii="Garamond" w:hAnsi="Garamond"/>
          <w:b w:val="0"/>
          <w:bCs w:val="0"/>
          <w:sz w:val="24"/>
          <w:szCs w:val="24"/>
        </w:rPr>
        <w:t xml:space="preserve"> Martijanec.</w:t>
      </w:r>
    </w:p>
    <w:p w14:paraId="70F92A8E" w14:textId="74EE5E2A" w:rsidR="006102E8" w:rsidRDefault="006102E8" w:rsidP="0095080D">
      <w:pPr>
        <w:pStyle w:val="Style1"/>
        <w:widowControl/>
        <w:spacing w:line="276" w:lineRule="auto"/>
        <w:ind w:firstLine="566"/>
        <w:jc w:val="both"/>
        <w:rPr>
          <w:rStyle w:val="FontStyle23"/>
          <w:rFonts w:ascii="Garamond" w:hAnsi="Garamond"/>
          <w:sz w:val="24"/>
          <w:szCs w:val="24"/>
        </w:rPr>
      </w:pPr>
    </w:p>
    <w:p w14:paraId="50762CCD" w14:textId="77777777" w:rsidR="0095080D" w:rsidRDefault="0095080D" w:rsidP="0095080D">
      <w:pPr>
        <w:spacing w:line="276" w:lineRule="auto"/>
        <w:jc w:val="both"/>
        <w:rPr>
          <w:rStyle w:val="FontStyle20"/>
          <w:rFonts w:ascii="Garamond" w:hAnsi="Garamond"/>
          <w:b w:val="0"/>
          <w:bCs w:val="0"/>
          <w:sz w:val="24"/>
          <w:szCs w:val="24"/>
        </w:rPr>
      </w:pPr>
    </w:p>
    <w:p w14:paraId="37DE1B61" w14:textId="56E0020A" w:rsidR="0095080D" w:rsidRDefault="0095080D" w:rsidP="0095080D">
      <w:pPr>
        <w:spacing w:line="276" w:lineRule="auto"/>
        <w:jc w:val="center"/>
        <w:rPr>
          <w:rStyle w:val="FontStyle20"/>
          <w:rFonts w:ascii="Garamond" w:hAnsi="Garamond"/>
          <w:b w:val="0"/>
          <w:bCs w:val="0"/>
          <w:sz w:val="24"/>
          <w:szCs w:val="24"/>
        </w:rPr>
      </w:pPr>
      <w:r>
        <w:rPr>
          <w:rStyle w:val="FontStyle20"/>
          <w:rFonts w:ascii="Garamond" w:hAnsi="Garamond"/>
          <w:b w:val="0"/>
          <w:bCs w:val="0"/>
          <w:sz w:val="24"/>
          <w:szCs w:val="24"/>
        </w:rPr>
        <w:t>II.</w:t>
      </w:r>
    </w:p>
    <w:p w14:paraId="2AC6B5A4" w14:textId="11ED3D1C" w:rsidR="00DF7CB5" w:rsidRPr="008C6C50" w:rsidRDefault="00DF7CB5" w:rsidP="0095080D">
      <w:pPr>
        <w:spacing w:line="276" w:lineRule="auto"/>
        <w:jc w:val="both"/>
        <w:rPr>
          <w:rFonts w:ascii="Garamond" w:eastAsia="Times New Roman" w:hAnsi="Garamond"/>
        </w:rPr>
      </w:pPr>
      <w:r w:rsidRPr="008C6C50">
        <w:rPr>
          <w:rStyle w:val="FontStyle20"/>
          <w:rFonts w:ascii="Garamond" w:hAnsi="Garamond"/>
          <w:b w:val="0"/>
          <w:bCs w:val="0"/>
          <w:sz w:val="24"/>
          <w:szCs w:val="24"/>
        </w:rPr>
        <w:t xml:space="preserve">Akcijski plan energetski održivog razvoja i prilagodbe klimatskim promjenama SECAP i izvješće o njihovoj provedbi za Općinu </w:t>
      </w:r>
      <w:r w:rsidR="008C6C50">
        <w:rPr>
          <w:rStyle w:val="FontStyle20"/>
          <w:rFonts w:ascii="Garamond" w:hAnsi="Garamond"/>
          <w:b w:val="0"/>
          <w:bCs w:val="0"/>
          <w:sz w:val="24"/>
          <w:szCs w:val="24"/>
        </w:rPr>
        <w:t>Martijanec</w:t>
      </w:r>
      <w:r w:rsidRPr="008C6C50">
        <w:rPr>
          <w:rFonts w:ascii="Garamond" w:hAnsi="Garamond"/>
        </w:rPr>
        <w:t xml:space="preserve"> čini sastavni dio ov</w:t>
      </w:r>
      <w:r w:rsidR="0095080D">
        <w:rPr>
          <w:rFonts w:ascii="Garamond" w:hAnsi="Garamond"/>
        </w:rPr>
        <w:t>e Odluke</w:t>
      </w:r>
      <w:r w:rsidR="008C6C50">
        <w:rPr>
          <w:rFonts w:ascii="Garamond" w:hAnsi="Garamond"/>
        </w:rPr>
        <w:t xml:space="preserve"> i nalazi se u privitku.</w:t>
      </w:r>
    </w:p>
    <w:p w14:paraId="14198296" w14:textId="77777777" w:rsidR="00DF7CB5" w:rsidRDefault="00DF7CB5" w:rsidP="0095080D">
      <w:pPr>
        <w:pStyle w:val="Style5"/>
        <w:widowControl/>
        <w:spacing w:line="276" w:lineRule="auto"/>
        <w:ind w:firstLine="0"/>
        <w:jc w:val="both"/>
        <w:rPr>
          <w:rStyle w:val="FontStyle23"/>
          <w:rFonts w:ascii="Garamond" w:hAnsi="Garamond"/>
          <w:b/>
          <w:bCs/>
          <w:sz w:val="24"/>
          <w:szCs w:val="24"/>
        </w:rPr>
      </w:pPr>
    </w:p>
    <w:p w14:paraId="64188295" w14:textId="1CBEE0A5" w:rsidR="0095080D" w:rsidRPr="0095080D" w:rsidRDefault="0095080D" w:rsidP="0095080D">
      <w:pPr>
        <w:pStyle w:val="Style5"/>
        <w:widowControl/>
        <w:spacing w:line="276" w:lineRule="auto"/>
        <w:ind w:firstLine="0"/>
        <w:jc w:val="center"/>
        <w:rPr>
          <w:rStyle w:val="FontStyle23"/>
          <w:rFonts w:ascii="Garamond" w:hAnsi="Garamond"/>
          <w:sz w:val="24"/>
          <w:szCs w:val="24"/>
        </w:rPr>
      </w:pPr>
      <w:r w:rsidRPr="0095080D">
        <w:rPr>
          <w:rStyle w:val="FontStyle23"/>
          <w:rFonts w:ascii="Garamond" w:hAnsi="Garamond"/>
          <w:sz w:val="24"/>
          <w:szCs w:val="24"/>
        </w:rPr>
        <w:t>III.</w:t>
      </w:r>
    </w:p>
    <w:p w14:paraId="3FA20A07" w14:textId="6BD8EE33" w:rsidR="006102E8" w:rsidRPr="008C6C50" w:rsidRDefault="006102E8" w:rsidP="0095080D">
      <w:pPr>
        <w:pStyle w:val="Style1"/>
        <w:widowControl/>
        <w:spacing w:line="276" w:lineRule="auto"/>
        <w:jc w:val="both"/>
        <w:rPr>
          <w:rStyle w:val="FontStyle23"/>
          <w:rFonts w:ascii="Garamond" w:hAnsi="Garamond"/>
          <w:sz w:val="24"/>
          <w:szCs w:val="24"/>
        </w:rPr>
      </w:pPr>
      <w:r w:rsidRPr="008C6C50">
        <w:rPr>
          <w:rStyle w:val="FontStyle23"/>
          <w:rFonts w:ascii="Garamond" w:hAnsi="Garamond"/>
          <w:sz w:val="24"/>
          <w:szCs w:val="24"/>
        </w:rPr>
        <w:t>Ov</w:t>
      </w:r>
      <w:r w:rsidR="0095080D">
        <w:rPr>
          <w:rStyle w:val="FontStyle23"/>
          <w:rFonts w:ascii="Garamond" w:hAnsi="Garamond"/>
          <w:sz w:val="24"/>
          <w:szCs w:val="24"/>
        </w:rPr>
        <w:t>a</w:t>
      </w:r>
      <w:r w:rsidRPr="008C6C50">
        <w:rPr>
          <w:rStyle w:val="FontStyle23"/>
          <w:rFonts w:ascii="Garamond" w:hAnsi="Garamond"/>
          <w:sz w:val="24"/>
          <w:szCs w:val="24"/>
        </w:rPr>
        <w:t xml:space="preserve"> </w:t>
      </w:r>
      <w:r w:rsidR="0095080D">
        <w:rPr>
          <w:rStyle w:val="FontStyle23"/>
          <w:rFonts w:ascii="Garamond" w:hAnsi="Garamond"/>
          <w:sz w:val="24"/>
          <w:szCs w:val="24"/>
        </w:rPr>
        <w:t>Odluka</w:t>
      </w:r>
      <w:r w:rsidRPr="008C6C50">
        <w:rPr>
          <w:rStyle w:val="FontStyle23"/>
          <w:rFonts w:ascii="Garamond" w:hAnsi="Garamond"/>
          <w:sz w:val="24"/>
          <w:szCs w:val="24"/>
        </w:rPr>
        <w:t xml:space="preserve"> stupa na snagu osmog dana od objave u „Službenom vjesniku </w:t>
      </w:r>
      <w:r w:rsidR="008C6C50" w:rsidRPr="008C6C50">
        <w:rPr>
          <w:rStyle w:val="FontStyle23"/>
          <w:rFonts w:ascii="Garamond" w:hAnsi="Garamond"/>
          <w:sz w:val="24"/>
          <w:szCs w:val="24"/>
        </w:rPr>
        <w:t>Općine Martijanec</w:t>
      </w:r>
      <w:r w:rsidRPr="008C6C50">
        <w:rPr>
          <w:rStyle w:val="FontStyle23"/>
          <w:rFonts w:ascii="Garamond" w:hAnsi="Garamond"/>
          <w:sz w:val="24"/>
          <w:szCs w:val="24"/>
        </w:rPr>
        <w:t>“.</w:t>
      </w:r>
    </w:p>
    <w:p w14:paraId="63D694FC" w14:textId="77777777" w:rsidR="006102E8" w:rsidRPr="008C6C50" w:rsidRDefault="006102E8" w:rsidP="006102E8">
      <w:pPr>
        <w:pStyle w:val="Style5"/>
        <w:widowControl/>
        <w:spacing w:line="276" w:lineRule="auto"/>
        <w:rPr>
          <w:rFonts w:ascii="Garamond" w:hAnsi="Garamond"/>
        </w:rPr>
      </w:pPr>
    </w:p>
    <w:p w14:paraId="02AA525F" w14:textId="77777777" w:rsidR="006102E8" w:rsidRPr="0095080D" w:rsidRDefault="006102E8" w:rsidP="006102E8">
      <w:pPr>
        <w:spacing w:line="276" w:lineRule="auto"/>
        <w:ind w:firstLine="567"/>
        <w:jc w:val="both"/>
        <w:rPr>
          <w:rFonts w:ascii="Garamond" w:hAnsi="Garamond"/>
          <w:color w:val="FF0000"/>
        </w:rPr>
      </w:pPr>
    </w:p>
    <w:p w14:paraId="3B4F875E" w14:textId="77777777" w:rsidR="008C6C50" w:rsidRPr="00CC37C4" w:rsidRDefault="008C6C50" w:rsidP="008C6C50">
      <w:pPr>
        <w:rPr>
          <w:rFonts w:ascii="Garamond" w:hAnsi="Garamond"/>
        </w:rPr>
      </w:pPr>
    </w:p>
    <w:p w14:paraId="7508EEFF" w14:textId="3B2E974E" w:rsidR="008C6C50" w:rsidRPr="00CC37C4" w:rsidRDefault="008C6C50" w:rsidP="008C6C50">
      <w:pPr>
        <w:rPr>
          <w:rFonts w:ascii="Garamond" w:hAnsi="Garamond"/>
        </w:rPr>
      </w:pPr>
      <w:r w:rsidRPr="00CC37C4">
        <w:rPr>
          <w:rFonts w:ascii="Garamond" w:hAnsi="Garamond"/>
        </w:rPr>
        <w:t xml:space="preserve">KLASA:     </w:t>
      </w:r>
      <w:r w:rsidR="0095080D" w:rsidRPr="00CC37C4">
        <w:rPr>
          <w:rFonts w:ascii="Garamond" w:hAnsi="Garamond"/>
        </w:rPr>
        <w:t>351-05/23-01/2</w:t>
      </w:r>
    </w:p>
    <w:p w14:paraId="72C5A245" w14:textId="06B0F4F9" w:rsidR="008C6C50" w:rsidRPr="00CC37C4" w:rsidRDefault="008C6C50" w:rsidP="008C6C50">
      <w:pPr>
        <w:rPr>
          <w:rFonts w:ascii="Garamond" w:hAnsi="Garamond"/>
        </w:rPr>
      </w:pPr>
      <w:r w:rsidRPr="00CC37C4">
        <w:rPr>
          <w:rFonts w:ascii="Garamond" w:hAnsi="Garamond"/>
        </w:rPr>
        <w:t>URBROJ:   2186-19-01-24-1</w:t>
      </w:r>
      <w:r w:rsidR="00CC37C4" w:rsidRPr="00CC37C4">
        <w:rPr>
          <w:rFonts w:ascii="Garamond" w:hAnsi="Garamond"/>
        </w:rPr>
        <w:t>2</w:t>
      </w:r>
    </w:p>
    <w:p w14:paraId="22EF382A" w14:textId="77777777" w:rsidR="008C6C50" w:rsidRPr="008C6C50" w:rsidRDefault="008C6C50" w:rsidP="008C6C50">
      <w:pPr>
        <w:rPr>
          <w:rFonts w:ascii="Garamond" w:hAnsi="Garamond"/>
        </w:rPr>
      </w:pPr>
      <w:r w:rsidRPr="008C6C50">
        <w:rPr>
          <w:rFonts w:ascii="Garamond" w:hAnsi="Garamond"/>
        </w:rPr>
        <w:t>Martijanec,  27. ožujka 2024. godine</w:t>
      </w:r>
    </w:p>
    <w:p w14:paraId="4E4A69EA" w14:textId="77777777" w:rsidR="008C6C50" w:rsidRPr="008C6C50" w:rsidRDefault="008C6C50" w:rsidP="008C6C50">
      <w:pPr>
        <w:rPr>
          <w:rFonts w:ascii="Garamond" w:hAnsi="Garamond"/>
        </w:rPr>
      </w:pPr>
    </w:p>
    <w:p w14:paraId="17CE1ADD" w14:textId="77777777" w:rsidR="008C6C50" w:rsidRPr="008C6C50" w:rsidRDefault="008C6C50" w:rsidP="008C6C50">
      <w:pPr>
        <w:rPr>
          <w:rFonts w:ascii="Garamond" w:hAnsi="Garamond"/>
        </w:rPr>
      </w:pPr>
    </w:p>
    <w:p w14:paraId="58E9567E" w14:textId="77777777" w:rsidR="008C6C50" w:rsidRPr="008C6C50" w:rsidRDefault="008C6C50" w:rsidP="008C6C50">
      <w:pPr>
        <w:ind w:firstLine="5220"/>
        <w:rPr>
          <w:rFonts w:ascii="Garamond" w:hAnsi="Garamond"/>
          <w:b/>
        </w:rPr>
      </w:pPr>
      <w:r w:rsidRPr="008C6C50">
        <w:rPr>
          <w:rFonts w:ascii="Garamond" w:hAnsi="Garamond"/>
        </w:rPr>
        <w:t xml:space="preserve">      </w:t>
      </w:r>
      <w:r w:rsidRPr="008C6C50">
        <w:rPr>
          <w:rFonts w:ascii="Garamond" w:hAnsi="Garamond"/>
          <w:b/>
        </w:rPr>
        <w:t>PREDSJEDNIK</w:t>
      </w:r>
    </w:p>
    <w:p w14:paraId="0AA8012F" w14:textId="77777777" w:rsidR="008C6C50" w:rsidRPr="008C6C50" w:rsidRDefault="008C6C50" w:rsidP="008C6C50">
      <w:pPr>
        <w:ind w:firstLine="5220"/>
        <w:rPr>
          <w:rFonts w:ascii="Garamond" w:hAnsi="Garamond"/>
          <w:b/>
        </w:rPr>
      </w:pPr>
      <w:r w:rsidRPr="008C6C50">
        <w:rPr>
          <w:rFonts w:ascii="Garamond" w:hAnsi="Garamond"/>
          <w:b/>
        </w:rPr>
        <w:t>OPĆINSKOG VIJEĆA</w:t>
      </w:r>
    </w:p>
    <w:p w14:paraId="6A4220A5" w14:textId="77777777" w:rsidR="008C6C50" w:rsidRPr="008C6C50" w:rsidRDefault="008C6C50" w:rsidP="008C6C50">
      <w:pPr>
        <w:ind w:firstLine="5220"/>
        <w:rPr>
          <w:rFonts w:ascii="Garamond" w:hAnsi="Garamond"/>
        </w:rPr>
      </w:pPr>
      <w:r w:rsidRPr="008C6C50">
        <w:rPr>
          <w:rFonts w:ascii="Garamond" w:hAnsi="Garamond"/>
        </w:rPr>
        <w:t xml:space="preserve">      Stjepan Golubić, ing. </w:t>
      </w:r>
    </w:p>
    <w:p w14:paraId="1D15B2D0" w14:textId="77777777" w:rsidR="00B72A96" w:rsidRDefault="00B72A96" w:rsidP="006102E8">
      <w:pPr>
        <w:rPr>
          <w:rFonts w:ascii="Garamond" w:hAnsi="Garamond"/>
        </w:rPr>
      </w:pPr>
    </w:p>
    <w:p w14:paraId="0B6D4F95" w14:textId="77777777" w:rsidR="004C3273" w:rsidRDefault="004C3273" w:rsidP="006102E8">
      <w:pPr>
        <w:rPr>
          <w:rFonts w:ascii="Garamond" w:hAnsi="Garamond"/>
        </w:rPr>
      </w:pPr>
    </w:p>
    <w:p w14:paraId="4586AF92" w14:textId="77777777" w:rsidR="004C3273" w:rsidRDefault="004C3273" w:rsidP="006102E8">
      <w:pPr>
        <w:rPr>
          <w:rFonts w:ascii="Garamond" w:hAnsi="Garamond"/>
        </w:rPr>
      </w:pPr>
    </w:p>
    <w:p w14:paraId="33101CCB" w14:textId="77777777" w:rsidR="004C3273" w:rsidRDefault="004C3273" w:rsidP="006102E8">
      <w:pPr>
        <w:rPr>
          <w:rFonts w:ascii="Garamond" w:hAnsi="Garamond"/>
        </w:rPr>
      </w:pPr>
    </w:p>
    <w:p w14:paraId="45DB9FA1" w14:textId="77777777" w:rsidR="004C3273" w:rsidRDefault="004C3273" w:rsidP="006102E8">
      <w:pPr>
        <w:rPr>
          <w:rFonts w:ascii="Garamond" w:hAnsi="Garamond"/>
        </w:rPr>
      </w:pPr>
    </w:p>
    <w:p w14:paraId="1587F965" w14:textId="77777777" w:rsidR="004C3273" w:rsidRDefault="004C3273" w:rsidP="006102E8">
      <w:pPr>
        <w:rPr>
          <w:rFonts w:ascii="Garamond" w:hAnsi="Garamond"/>
        </w:rPr>
      </w:pPr>
    </w:p>
    <w:p w14:paraId="28D3338D" w14:textId="77777777" w:rsidR="004C3273" w:rsidRDefault="004C3273" w:rsidP="006102E8">
      <w:pPr>
        <w:rPr>
          <w:rFonts w:ascii="Garamond" w:hAnsi="Garamond"/>
        </w:rPr>
      </w:pPr>
    </w:p>
    <w:p w14:paraId="07A8028F" w14:textId="77777777" w:rsidR="004C3273" w:rsidRDefault="004C3273" w:rsidP="006102E8">
      <w:pPr>
        <w:rPr>
          <w:rFonts w:ascii="Garamond" w:hAnsi="Garamond"/>
        </w:rPr>
      </w:pPr>
    </w:p>
    <w:p w14:paraId="12C3EB27" w14:textId="77777777" w:rsidR="004C3273" w:rsidRDefault="004C3273" w:rsidP="006102E8">
      <w:pPr>
        <w:rPr>
          <w:rFonts w:ascii="Garamond" w:hAnsi="Garamond"/>
        </w:rPr>
      </w:pPr>
    </w:p>
    <w:p w14:paraId="65669E2A" w14:textId="77777777" w:rsidR="004C3273" w:rsidRDefault="004C3273" w:rsidP="006102E8">
      <w:pPr>
        <w:rPr>
          <w:rFonts w:ascii="Garamond" w:hAnsi="Garamond"/>
        </w:rPr>
      </w:pPr>
    </w:p>
    <w:p w14:paraId="0EF9AA56" w14:textId="77777777" w:rsidR="004C3273" w:rsidRDefault="004C3273" w:rsidP="006102E8">
      <w:pPr>
        <w:rPr>
          <w:rFonts w:ascii="Garamond" w:hAnsi="Garamond"/>
        </w:rPr>
      </w:pPr>
    </w:p>
    <w:p w14:paraId="2B403102" w14:textId="77777777" w:rsidR="004C3273" w:rsidRDefault="004C3273" w:rsidP="006102E8">
      <w:pPr>
        <w:rPr>
          <w:rFonts w:ascii="Garamond" w:hAnsi="Garamond"/>
        </w:rPr>
      </w:pPr>
    </w:p>
    <w:p w14:paraId="47D6993D" w14:textId="77777777" w:rsidR="004C3273" w:rsidRDefault="004C3273" w:rsidP="006102E8">
      <w:pPr>
        <w:rPr>
          <w:rFonts w:ascii="Garamond" w:hAnsi="Garamond"/>
        </w:rPr>
      </w:pPr>
    </w:p>
    <w:p w14:paraId="35DA7A06" w14:textId="77777777" w:rsidR="004C3273" w:rsidRDefault="004C3273" w:rsidP="006102E8">
      <w:pPr>
        <w:rPr>
          <w:rFonts w:ascii="Garamond" w:hAnsi="Garamond"/>
        </w:rPr>
      </w:pPr>
    </w:p>
    <w:p w14:paraId="11735AA9" w14:textId="77777777" w:rsidR="004C3273" w:rsidRDefault="004C3273" w:rsidP="006102E8">
      <w:pPr>
        <w:rPr>
          <w:rFonts w:ascii="Garamond" w:hAnsi="Garamond"/>
        </w:rPr>
      </w:pPr>
    </w:p>
    <w:p w14:paraId="1F30FCD5" w14:textId="77777777" w:rsidR="004C3273" w:rsidRDefault="004C3273" w:rsidP="006102E8">
      <w:pPr>
        <w:rPr>
          <w:rFonts w:ascii="Garamond" w:hAnsi="Garamond"/>
        </w:rPr>
      </w:pPr>
    </w:p>
    <w:p w14:paraId="49B1532E" w14:textId="77777777" w:rsidR="004C3273" w:rsidRDefault="004C3273" w:rsidP="006102E8">
      <w:pPr>
        <w:rPr>
          <w:rFonts w:ascii="Garamond" w:hAnsi="Garamond"/>
        </w:rPr>
      </w:pPr>
    </w:p>
    <w:p w14:paraId="1567685A" w14:textId="77777777" w:rsidR="004C3273" w:rsidRDefault="004C3273" w:rsidP="006102E8">
      <w:pPr>
        <w:rPr>
          <w:rFonts w:ascii="Garamond" w:hAnsi="Garamond"/>
        </w:rPr>
      </w:pPr>
    </w:p>
    <w:p w14:paraId="2F287A72" w14:textId="77777777" w:rsidR="004C3273" w:rsidRDefault="004C3273" w:rsidP="004C3273">
      <w:pPr>
        <w:widowControl/>
        <w:suppressAutoHyphens/>
        <w:autoSpaceDE/>
        <w:autoSpaceDN/>
        <w:adjustRightInd/>
        <w:spacing w:after="160" w:line="276" w:lineRule="auto"/>
        <w:jc w:val="both"/>
        <w:rPr>
          <w:rFonts w:ascii="Garamond" w:eastAsiaTheme="minorHAnsi" w:hAnsi="Garamond" w:cstheme="minorBidi"/>
          <w:kern w:val="2"/>
          <w:lang w:eastAsia="en-US"/>
          <w14:ligatures w14:val="standardContextual"/>
        </w:rPr>
      </w:pPr>
    </w:p>
    <w:p w14:paraId="64602ACF" w14:textId="77777777" w:rsidR="002B71D3" w:rsidRPr="00A73E9C" w:rsidRDefault="002B71D3" w:rsidP="002B71D3">
      <w:pPr>
        <w:jc w:val="center"/>
        <w:rPr>
          <w:rFonts w:ascii="Garamond" w:hAnsi="Garamond"/>
          <w:b/>
        </w:rPr>
      </w:pPr>
      <w:r w:rsidRPr="00A73E9C">
        <w:rPr>
          <w:rFonts w:ascii="Garamond" w:hAnsi="Garamond"/>
          <w:b/>
        </w:rPr>
        <w:t>O B R A Z L O Ž E NJ E</w:t>
      </w:r>
    </w:p>
    <w:p w14:paraId="7BA72724" w14:textId="3078F742" w:rsidR="00142679" w:rsidRDefault="002B71D3" w:rsidP="00142679">
      <w:pPr>
        <w:pStyle w:val="Style3"/>
        <w:widowControl/>
        <w:spacing w:line="276" w:lineRule="auto"/>
        <w:ind w:right="1"/>
        <w:jc w:val="center"/>
        <w:rPr>
          <w:rStyle w:val="FontStyle20"/>
          <w:rFonts w:ascii="Garamond" w:hAnsi="Garamond"/>
          <w:sz w:val="24"/>
          <w:szCs w:val="24"/>
        </w:rPr>
      </w:pPr>
      <w:r w:rsidRPr="00A73E9C">
        <w:rPr>
          <w:rFonts w:ascii="Garamond" w:hAnsi="Garamond"/>
          <w:b/>
        </w:rPr>
        <w:t xml:space="preserve">uz prijedlog </w:t>
      </w:r>
      <w:r w:rsidR="0095080D">
        <w:rPr>
          <w:rFonts w:ascii="Garamond" w:hAnsi="Garamond"/>
          <w:b/>
        </w:rPr>
        <w:t>Odluke</w:t>
      </w:r>
      <w:r w:rsidR="00142679">
        <w:rPr>
          <w:rFonts w:ascii="Garamond" w:hAnsi="Garamond"/>
          <w:b/>
        </w:rPr>
        <w:t xml:space="preserve"> </w:t>
      </w:r>
      <w:r w:rsidR="00142679" w:rsidRPr="008C6C50">
        <w:rPr>
          <w:rStyle w:val="FontStyle20"/>
          <w:rFonts w:ascii="Garamond" w:hAnsi="Garamond"/>
          <w:sz w:val="24"/>
          <w:szCs w:val="24"/>
        </w:rPr>
        <w:t xml:space="preserve">o usvajanju </w:t>
      </w:r>
      <w:r w:rsidR="00142679">
        <w:rPr>
          <w:rStyle w:val="FontStyle20"/>
          <w:rFonts w:ascii="Garamond" w:hAnsi="Garamond"/>
          <w:sz w:val="24"/>
          <w:szCs w:val="24"/>
        </w:rPr>
        <w:t>A</w:t>
      </w:r>
      <w:r w:rsidR="00142679" w:rsidRPr="008C6C50">
        <w:rPr>
          <w:rStyle w:val="FontStyle20"/>
          <w:rFonts w:ascii="Garamond" w:hAnsi="Garamond"/>
          <w:sz w:val="24"/>
          <w:szCs w:val="24"/>
        </w:rPr>
        <w:t xml:space="preserve">kcijskog plana energetski održivog razvoja i prilagodbe klimatskim promjenama SECAP i izvješća o njihovoj provedbi za </w:t>
      </w:r>
      <w:r w:rsidR="00142679">
        <w:rPr>
          <w:rStyle w:val="FontStyle20"/>
          <w:rFonts w:ascii="Garamond" w:hAnsi="Garamond"/>
          <w:sz w:val="24"/>
          <w:szCs w:val="24"/>
        </w:rPr>
        <w:t>O</w:t>
      </w:r>
      <w:r w:rsidR="00142679" w:rsidRPr="008C6C50">
        <w:rPr>
          <w:rStyle w:val="FontStyle20"/>
          <w:rFonts w:ascii="Garamond" w:hAnsi="Garamond"/>
          <w:sz w:val="24"/>
          <w:szCs w:val="24"/>
        </w:rPr>
        <w:t>pćinu Martijanec</w:t>
      </w:r>
    </w:p>
    <w:p w14:paraId="246FADB7" w14:textId="56958737" w:rsidR="002B71D3" w:rsidRPr="00A73E9C" w:rsidRDefault="002B71D3" w:rsidP="00142679">
      <w:pPr>
        <w:jc w:val="center"/>
        <w:rPr>
          <w:rFonts w:ascii="Garamond" w:hAnsi="Garamond"/>
          <w:b/>
        </w:rPr>
      </w:pPr>
    </w:p>
    <w:p w14:paraId="6B681C2C" w14:textId="77777777" w:rsidR="002B71D3" w:rsidRPr="00A73E9C" w:rsidRDefault="002B71D3" w:rsidP="002B71D3">
      <w:pPr>
        <w:jc w:val="center"/>
        <w:rPr>
          <w:rFonts w:ascii="Garamond" w:hAnsi="Garamond"/>
          <w:b/>
        </w:rPr>
      </w:pPr>
    </w:p>
    <w:p w14:paraId="140DA3E5" w14:textId="77777777" w:rsidR="002B71D3" w:rsidRPr="00A73E9C" w:rsidRDefault="002B71D3" w:rsidP="002B71D3">
      <w:pPr>
        <w:rPr>
          <w:rFonts w:ascii="Garamond" w:hAnsi="Garamond"/>
          <w:b/>
        </w:rPr>
      </w:pPr>
    </w:p>
    <w:p w14:paraId="6A554ED9" w14:textId="77777777" w:rsidR="002B71D3" w:rsidRPr="00A73E9C" w:rsidRDefault="002B71D3" w:rsidP="002B71D3">
      <w:pPr>
        <w:rPr>
          <w:rFonts w:ascii="Garamond" w:hAnsi="Garamond"/>
          <w:b/>
        </w:rPr>
      </w:pPr>
      <w:r w:rsidRPr="00A73E9C">
        <w:rPr>
          <w:rFonts w:ascii="Garamond" w:hAnsi="Garamond"/>
          <w:b/>
        </w:rPr>
        <w:t>I. PRAVNA OSNOVA</w:t>
      </w:r>
    </w:p>
    <w:p w14:paraId="65BEBFAF" w14:textId="2B3DB061" w:rsidR="002B71D3" w:rsidRPr="00A73E9C" w:rsidRDefault="002B71D3" w:rsidP="002B71D3">
      <w:pPr>
        <w:jc w:val="both"/>
        <w:rPr>
          <w:rFonts w:ascii="Garamond" w:eastAsia="Times New Roman" w:hAnsi="Garamond"/>
        </w:rPr>
      </w:pPr>
      <w:r w:rsidRPr="00A73E9C">
        <w:rPr>
          <w:rFonts w:ascii="Garamond" w:eastAsia="Times New Roman" w:hAnsi="Garamond"/>
        </w:rPr>
        <w:t>Ova Odluka se donosi temeljem članka 3</w:t>
      </w:r>
      <w:r>
        <w:rPr>
          <w:rFonts w:ascii="Garamond" w:eastAsia="Times New Roman" w:hAnsi="Garamond"/>
        </w:rPr>
        <w:t>1</w:t>
      </w:r>
      <w:r w:rsidRPr="00A73E9C">
        <w:rPr>
          <w:rFonts w:ascii="Garamond" w:eastAsia="Times New Roman" w:hAnsi="Garamond"/>
        </w:rPr>
        <w:t>. Statuta Općine Martijanec („Službeni vjesnik Varaždinske županije“ br. 10/13., 24/13., 18/18., 09/20, 14/21</w:t>
      </w:r>
      <w:r>
        <w:rPr>
          <w:rFonts w:ascii="Garamond" w:eastAsia="Times New Roman" w:hAnsi="Garamond"/>
        </w:rPr>
        <w:t xml:space="preserve"> i 14/23</w:t>
      </w:r>
      <w:r w:rsidRPr="00A73E9C">
        <w:rPr>
          <w:rFonts w:ascii="Garamond" w:eastAsia="Times New Roman" w:hAnsi="Garamond"/>
        </w:rPr>
        <w:t>)</w:t>
      </w:r>
      <w:r w:rsidR="00142679">
        <w:rPr>
          <w:rFonts w:ascii="Garamond" w:eastAsia="Times New Roman" w:hAnsi="Garamond"/>
        </w:rPr>
        <w:t>.</w:t>
      </w:r>
    </w:p>
    <w:p w14:paraId="61CC8925" w14:textId="77777777" w:rsidR="002B71D3" w:rsidRPr="00A73E9C" w:rsidRDefault="002B71D3" w:rsidP="002B71D3">
      <w:pPr>
        <w:jc w:val="both"/>
        <w:rPr>
          <w:rFonts w:ascii="Garamond" w:hAnsi="Garamond"/>
        </w:rPr>
      </w:pPr>
    </w:p>
    <w:p w14:paraId="7EB631D8" w14:textId="77777777" w:rsidR="002B71D3" w:rsidRDefault="002B71D3" w:rsidP="002B71D3">
      <w:pPr>
        <w:jc w:val="both"/>
        <w:rPr>
          <w:rFonts w:ascii="Garamond" w:hAnsi="Garamond"/>
          <w:b/>
        </w:rPr>
      </w:pPr>
      <w:r w:rsidRPr="00A73E9C">
        <w:rPr>
          <w:rFonts w:ascii="Garamond" w:hAnsi="Garamond"/>
          <w:b/>
        </w:rPr>
        <w:t xml:space="preserve">II. OCJENA  STANJA I TEMELJNA PITANJA KOJA SE ŽELE UREDITI </w:t>
      </w:r>
    </w:p>
    <w:p w14:paraId="437BFFED" w14:textId="77777777" w:rsidR="00142679" w:rsidRPr="00A73E9C" w:rsidRDefault="00142679" w:rsidP="002B71D3">
      <w:pPr>
        <w:jc w:val="both"/>
        <w:rPr>
          <w:rFonts w:ascii="Garamond" w:hAnsi="Garamond"/>
          <w:b/>
        </w:rPr>
      </w:pPr>
    </w:p>
    <w:p w14:paraId="273AD35C" w14:textId="3A5D9A2C" w:rsidR="002B71D3" w:rsidRDefault="00142679" w:rsidP="002B71D3">
      <w:pPr>
        <w:jc w:val="both"/>
        <w:rPr>
          <w:rFonts w:ascii="Garamond" w:hAnsi="Garamond" w:cs="Arial"/>
          <w:shd w:val="clear" w:color="auto" w:fill="FFFFFF"/>
        </w:rPr>
      </w:pPr>
      <w:r w:rsidRPr="004C3273">
        <w:rPr>
          <w:rFonts w:ascii="Garamond" w:eastAsiaTheme="minorHAnsi" w:hAnsi="Garamond" w:cstheme="minorBidi"/>
          <w:kern w:val="2"/>
          <w:lang w:eastAsia="en-US"/>
          <w14:ligatures w14:val="standardContextual"/>
        </w:rPr>
        <w:t>SECAP predstavlja ključni dokument koji na bazi prikupljenih podataka o zatečenom stanju identificira te daje precizne i jasne odrednice za provedbu projekata i mjera energetske učinkovitosti i korištenja obnovljivih izvora energije te prilagodbe učincima klimatskih promjena na lokalnoj razini. Prihvaćanjem SECAP-a postavljaju se temelji za energetski održiv</w:t>
      </w:r>
      <w:r w:rsidR="00CC37C4">
        <w:rPr>
          <w:rFonts w:ascii="Garamond" w:eastAsiaTheme="minorHAnsi" w:hAnsi="Garamond" w:cstheme="minorBidi"/>
          <w:kern w:val="2"/>
          <w:lang w:eastAsia="en-US"/>
          <w14:ligatures w14:val="standardContextual"/>
        </w:rPr>
        <w:t>a</w:t>
      </w:r>
      <w:r w:rsidRPr="004C3273">
        <w:rPr>
          <w:rFonts w:ascii="Garamond" w:eastAsiaTheme="minorHAnsi" w:hAnsi="Garamond" w:cstheme="minorBidi"/>
          <w:kern w:val="2"/>
          <w:lang w:eastAsia="en-US"/>
          <w14:ligatures w14:val="standardContextual"/>
        </w:rPr>
        <w:t xml:space="preserve"> </w:t>
      </w:r>
      <w:r>
        <w:rPr>
          <w:rFonts w:ascii="Garamond" w:eastAsiaTheme="minorHAnsi" w:hAnsi="Garamond" w:cstheme="minorBidi"/>
          <w:kern w:val="2"/>
          <w:lang w:eastAsia="en-US"/>
          <w14:ligatures w14:val="standardContextual"/>
        </w:rPr>
        <w:t>mjest</w:t>
      </w:r>
      <w:r w:rsidR="00CC37C4">
        <w:rPr>
          <w:rFonts w:ascii="Garamond" w:eastAsiaTheme="minorHAnsi" w:hAnsi="Garamond" w:cstheme="minorBidi"/>
          <w:kern w:val="2"/>
          <w:lang w:eastAsia="en-US"/>
          <w14:ligatures w14:val="standardContextual"/>
        </w:rPr>
        <w:t>a</w:t>
      </w:r>
      <w:r w:rsidRPr="004C3273">
        <w:rPr>
          <w:rFonts w:ascii="Garamond" w:eastAsiaTheme="minorHAnsi" w:hAnsi="Garamond" w:cstheme="minorBidi"/>
          <w:kern w:val="2"/>
          <w:lang w:eastAsia="en-US"/>
          <w14:ligatures w14:val="standardContextual"/>
        </w:rPr>
        <w:t xml:space="preserve">, a definirane mjere unutar SECAP-a pokrenuti će nove financijske mehanizme za provedbu mjera energetske učinkovitosti i obnovljivih izvora energije. </w:t>
      </w:r>
      <w:r w:rsidRPr="004C3273">
        <w:rPr>
          <w:rFonts w:ascii="Garamond" w:hAnsi="Garamond" w:cs="Arial"/>
          <w:shd w:val="clear" w:color="auto" w:fill="FFFFFF"/>
        </w:rPr>
        <w:t xml:space="preserve">Izrada </w:t>
      </w:r>
      <w:r w:rsidRPr="004C3273">
        <w:rPr>
          <w:rFonts w:ascii="Garamond" w:hAnsi="Garamond" w:cs="Arial"/>
        </w:rPr>
        <w:t>Akcijskog</w:t>
      </w:r>
      <w:r w:rsidR="00015729">
        <w:rPr>
          <w:rFonts w:ascii="Garamond" w:hAnsi="Garamond" w:cs="Arial"/>
        </w:rPr>
        <w:t xml:space="preserve"> </w:t>
      </w:r>
      <w:r w:rsidRPr="004C3273">
        <w:rPr>
          <w:rFonts w:ascii="Garamond" w:hAnsi="Garamond" w:cs="Arial"/>
        </w:rPr>
        <w:t>plan</w:t>
      </w:r>
      <w:r w:rsidR="00015729">
        <w:rPr>
          <w:rFonts w:ascii="Garamond" w:hAnsi="Garamond" w:cs="Arial"/>
        </w:rPr>
        <w:t>a</w:t>
      </w:r>
      <w:r w:rsidRPr="004C3273">
        <w:rPr>
          <w:rFonts w:ascii="Garamond" w:hAnsi="Garamond" w:cs="Arial"/>
        </w:rPr>
        <w:t xml:space="preserve"> energetski održivog razvoja i prilagodbe klimatskim promjenama Grada Gline (</w:t>
      </w:r>
      <w:r w:rsidRPr="004C3273">
        <w:rPr>
          <w:rFonts w:ascii="Garamond" w:hAnsi="Garamond" w:cs="Arial"/>
          <w:color w:val="231F20"/>
        </w:rPr>
        <w:t>S</w:t>
      </w:r>
      <w:r w:rsidRPr="004C3273">
        <w:rPr>
          <w:rFonts w:ascii="Garamond" w:hAnsi="Garamond" w:cs="Arial"/>
          <w:color w:val="021526"/>
        </w:rPr>
        <w:t>ECAP)</w:t>
      </w:r>
      <w:r w:rsidRPr="004C3273">
        <w:rPr>
          <w:rFonts w:ascii="Garamond" w:hAnsi="Garamond" w:cs="Arial"/>
          <w:shd w:val="clear" w:color="auto" w:fill="FFFFFF"/>
        </w:rPr>
        <w:t xml:space="preserve"> sufinancirana je sredstvima Fonda za zaštitu okoliša i energetsku učinkovitost</w:t>
      </w:r>
      <w:r>
        <w:rPr>
          <w:rFonts w:ascii="Garamond" w:hAnsi="Garamond" w:cs="Arial"/>
          <w:shd w:val="clear" w:color="auto" w:fill="FFFFFF"/>
        </w:rPr>
        <w:t>.</w:t>
      </w:r>
    </w:p>
    <w:p w14:paraId="3B225793" w14:textId="77777777" w:rsidR="00142679" w:rsidRPr="00A73E9C" w:rsidRDefault="00142679" w:rsidP="002B71D3">
      <w:pPr>
        <w:jc w:val="both"/>
        <w:rPr>
          <w:rFonts w:ascii="Garamond" w:hAnsi="Garamond"/>
        </w:rPr>
      </w:pPr>
    </w:p>
    <w:p w14:paraId="16CB2DA4" w14:textId="77777777" w:rsidR="002B71D3" w:rsidRDefault="002B71D3" w:rsidP="002B71D3">
      <w:pPr>
        <w:jc w:val="both"/>
        <w:rPr>
          <w:rFonts w:ascii="Garamond" w:hAnsi="Garamond"/>
          <w:b/>
        </w:rPr>
      </w:pPr>
      <w:r w:rsidRPr="00A73E9C">
        <w:rPr>
          <w:rFonts w:ascii="Garamond" w:hAnsi="Garamond"/>
          <w:b/>
        </w:rPr>
        <w:t>III. SREDSTVA POTREBNA ZA PROVOĐENJE AKTA TE NAČIN KAKO ĆE SE ISTA OSIGURATI</w:t>
      </w:r>
    </w:p>
    <w:p w14:paraId="573092FC" w14:textId="77777777" w:rsidR="00142679" w:rsidRPr="00A73E9C" w:rsidRDefault="00142679" w:rsidP="002B71D3">
      <w:pPr>
        <w:jc w:val="both"/>
        <w:rPr>
          <w:rFonts w:ascii="Garamond" w:hAnsi="Garamond"/>
          <w:b/>
        </w:rPr>
      </w:pPr>
    </w:p>
    <w:p w14:paraId="0BA2AF6B" w14:textId="77777777" w:rsidR="002B71D3" w:rsidRPr="00A73E9C" w:rsidRDefault="002B71D3" w:rsidP="002B71D3">
      <w:pPr>
        <w:jc w:val="both"/>
        <w:rPr>
          <w:rFonts w:ascii="Garamond" w:hAnsi="Garamond"/>
        </w:rPr>
      </w:pPr>
      <w:r w:rsidRPr="00A73E9C">
        <w:rPr>
          <w:rFonts w:ascii="Garamond" w:hAnsi="Garamond"/>
        </w:rPr>
        <w:t>Za provedbu ove Odluke nije potrebno osigurati dodatna  sredstva u Proračunu Općine Martijanec.</w:t>
      </w:r>
    </w:p>
    <w:p w14:paraId="7B30503E" w14:textId="77777777" w:rsidR="002B71D3" w:rsidRPr="00A73E9C" w:rsidRDefault="002B71D3" w:rsidP="002B71D3">
      <w:pPr>
        <w:rPr>
          <w:rFonts w:ascii="Garamond" w:hAnsi="Garamond"/>
        </w:rPr>
      </w:pPr>
    </w:p>
    <w:p w14:paraId="07835975" w14:textId="77777777" w:rsidR="002B71D3" w:rsidRPr="00A73E9C" w:rsidRDefault="002B71D3" w:rsidP="002B71D3">
      <w:pPr>
        <w:rPr>
          <w:rFonts w:ascii="Garamond" w:hAnsi="Garamond"/>
        </w:rPr>
      </w:pPr>
    </w:p>
    <w:p w14:paraId="554D0C28" w14:textId="77777777" w:rsidR="004C3273" w:rsidRDefault="004C3273" w:rsidP="004C3273">
      <w:pPr>
        <w:widowControl/>
        <w:suppressAutoHyphens/>
        <w:autoSpaceDE/>
        <w:autoSpaceDN/>
        <w:adjustRightInd/>
        <w:spacing w:after="160" w:line="276" w:lineRule="auto"/>
        <w:jc w:val="both"/>
        <w:rPr>
          <w:rFonts w:ascii="Garamond" w:eastAsiaTheme="minorHAnsi" w:hAnsi="Garamond" w:cstheme="minorBidi"/>
          <w:kern w:val="2"/>
          <w:lang w:eastAsia="en-US"/>
          <w14:ligatures w14:val="standardContextual"/>
        </w:rPr>
      </w:pPr>
    </w:p>
    <w:p w14:paraId="592ECC15" w14:textId="4F0EE63C" w:rsidR="004C3273" w:rsidRPr="004C3273" w:rsidRDefault="004C3273" w:rsidP="004C3273">
      <w:pPr>
        <w:widowControl/>
        <w:suppressAutoHyphens/>
        <w:autoSpaceDE/>
        <w:autoSpaceDN/>
        <w:adjustRightInd/>
        <w:spacing w:after="160" w:line="276" w:lineRule="auto"/>
        <w:jc w:val="both"/>
        <w:rPr>
          <w:rFonts w:ascii="Garamond" w:eastAsiaTheme="minorHAnsi" w:hAnsi="Garamond" w:cstheme="minorBidi"/>
          <w:kern w:val="2"/>
          <w:lang w:eastAsia="en-US"/>
          <w14:ligatures w14:val="standardContextual"/>
        </w:rPr>
      </w:pPr>
      <w:r w:rsidRPr="004C3273">
        <w:rPr>
          <w:rFonts w:ascii="Garamond" w:hAnsi="Garamond" w:cs="Arial"/>
          <w:shd w:val="clear" w:color="auto" w:fill="FFFFFF"/>
        </w:rPr>
        <w:t>.</w:t>
      </w:r>
    </w:p>
    <w:p w14:paraId="73EDCA43" w14:textId="77777777" w:rsidR="004C3273" w:rsidRPr="004C3273" w:rsidRDefault="004C3273" w:rsidP="004C3273">
      <w:pPr>
        <w:widowControl/>
        <w:suppressAutoHyphens/>
        <w:autoSpaceDE/>
        <w:autoSpaceDN/>
        <w:adjustRightInd/>
        <w:spacing w:after="160" w:line="276" w:lineRule="auto"/>
        <w:jc w:val="both"/>
        <w:rPr>
          <w:rFonts w:ascii="Garamond" w:eastAsiaTheme="minorHAnsi" w:hAnsi="Garamond" w:cstheme="minorBidi"/>
          <w:kern w:val="2"/>
          <w:lang w:eastAsia="en-US"/>
          <w14:ligatures w14:val="standardContextual"/>
        </w:rPr>
      </w:pPr>
    </w:p>
    <w:p w14:paraId="613FAF9C" w14:textId="77777777" w:rsidR="004C3273" w:rsidRPr="008C6C50" w:rsidRDefault="004C3273" w:rsidP="006102E8">
      <w:pPr>
        <w:rPr>
          <w:rFonts w:ascii="Garamond" w:hAnsi="Garamond"/>
        </w:rPr>
      </w:pPr>
    </w:p>
    <w:sectPr w:rsidR="004C3273" w:rsidRPr="008C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E8"/>
    <w:rsid w:val="00015729"/>
    <w:rsid w:val="000A4844"/>
    <w:rsid w:val="000E75C8"/>
    <w:rsid w:val="00142679"/>
    <w:rsid w:val="002B71D3"/>
    <w:rsid w:val="004C3273"/>
    <w:rsid w:val="006102E8"/>
    <w:rsid w:val="008C6C50"/>
    <w:rsid w:val="0095080D"/>
    <w:rsid w:val="00B72A96"/>
    <w:rsid w:val="00CC37C4"/>
    <w:rsid w:val="00DF7CB5"/>
    <w:rsid w:val="00E5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467C"/>
  <w15:chartTrackingRefBased/>
  <w15:docId w15:val="{11777298-D162-41D0-B652-5ECF00BC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102E8"/>
    <w:pPr>
      <w:spacing w:line="370" w:lineRule="exact"/>
      <w:jc w:val="center"/>
    </w:pPr>
  </w:style>
  <w:style w:type="paragraph" w:customStyle="1" w:styleId="Style2">
    <w:name w:val="Style2"/>
    <w:basedOn w:val="Normal"/>
    <w:uiPriority w:val="99"/>
    <w:rsid w:val="006102E8"/>
    <w:pPr>
      <w:spacing w:line="413" w:lineRule="exact"/>
      <w:jc w:val="center"/>
    </w:pPr>
  </w:style>
  <w:style w:type="paragraph" w:customStyle="1" w:styleId="Style3">
    <w:name w:val="Style3"/>
    <w:basedOn w:val="Normal"/>
    <w:uiPriority w:val="99"/>
    <w:rsid w:val="006102E8"/>
  </w:style>
  <w:style w:type="paragraph" w:customStyle="1" w:styleId="Style5">
    <w:name w:val="Style5"/>
    <w:basedOn w:val="Normal"/>
    <w:uiPriority w:val="99"/>
    <w:rsid w:val="006102E8"/>
    <w:pPr>
      <w:spacing w:line="437" w:lineRule="exact"/>
      <w:ind w:firstLine="658"/>
    </w:pPr>
  </w:style>
  <w:style w:type="character" w:customStyle="1" w:styleId="FontStyle20">
    <w:name w:val="Font Style20"/>
    <w:basedOn w:val="Zadanifontodlomka"/>
    <w:uiPriority w:val="99"/>
    <w:rsid w:val="006102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Zadanifontodlomka"/>
    <w:uiPriority w:val="99"/>
    <w:rsid w:val="006102E8"/>
    <w:rPr>
      <w:rFonts w:ascii="Times New Roman" w:hAnsi="Times New Roman" w:cs="Times New Roman"/>
      <w:sz w:val="22"/>
      <w:szCs w:val="22"/>
    </w:rPr>
  </w:style>
  <w:style w:type="paragraph" w:styleId="StandardWeb">
    <w:name w:val="Normal (Web)"/>
    <w:basedOn w:val="Normal"/>
    <w:semiHidden/>
    <w:unhideWhenUsed/>
    <w:rsid w:val="004C3273"/>
    <w:pPr>
      <w:widowControl/>
      <w:autoSpaceDE/>
      <w:adjustRightInd/>
      <w:spacing w:before="100" w:after="1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 Mikić</dc:creator>
  <cp:keywords/>
  <dc:description/>
  <cp:lastModifiedBy>Nataša Pepelko</cp:lastModifiedBy>
  <cp:revision>7</cp:revision>
  <dcterms:created xsi:type="dcterms:W3CDTF">2024-03-21T08:08:00Z</dcterms:created>
  <dcterms:modified xsi:type="dcterms:W3CDTF">2024-03-22T06:17:00Z</dcterms:modified>
</cp:coreProperties>
</file>