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215A3" w14:textId="5A3D136F" w:rsidR="00A51622" w:rsidRPr="00A51622" w:rsidRDefault="00A51622" w:rsidP="00A5162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r>
        <w:rPr>
          <w:rFonts w:ascii="Garamond" w:hAnsi="Garamond" w:cs="Times New Roman"/>
          <w:b/>
          <w:bCs/>
          <w:sz w:val="24"/>
          <w:szCs w:val="24"/>
          <w:u w:val="single"/>
        </w:rPr>
        <w:t>PRIJEDLOG</w:t>
      </w:r>
    </w:p>
    <w:p w14:paraId="7CA510F6" w14:textId="7044B4B7" w:rsidR="00A51622" w:rsidRDefault="00A51622" w:rsidP="00A516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Temeljem članka 31. i 49. Statuta Općine Martijanec („Službeni vjesnik Varaždinske županije“ br. 10/13, 24/13, 18/18, 9/20, 14/21, 14/23) </w:t>
      </w:r>
      <w:r>
        <w:rPr>
          <w:rFonts w:ascii="Garamond" w:hAnsi="Garamond" w:cs="Times New Roman"/>
          <w:b/>
          <w:sz w:val="24"/>
          <w:szCs w:val="24"/>
        </w:rPr>
        <w:t>Općinsko vijeće Općine Martijanec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na </w:t>
      </w:r>
      <w:r>
        <w:rPr>
          <w:rFonts w:ascii="Garamond" w:hAnsi="Garamond" w:cs="Times New Roman"/>
          <w:b/>
          <w:bCs/>
          <w:sz w:val="24"/>
          <w:szCs w:val="24"/>
        </w:rPr>
        <w:t>22</w:t>
      </w:r>
      <w:r>
        <w:rPr>
          <w:rFonts w:ascii="Garamond" w:hAnsi="Garamond" w:cs="Times New Roman"/>
          <w:b/>
          <w:bCs/>
          <w:sz w:val="24"/>
          <w:szCs w:val="24"/>
        </w:rPr>
        <w:t>.</w:t>
      </w:r>
      <w:r>
        <w:rPr>
          <w:rFonts w:ascii="Garamond" w:hAnsi="Garamond" w:cs="Times New Roman"/>
          <w:b/>
          <w:sz w:val="24"/>
          <w:szCs w:val="24"/>
        </w:rPr>
        <w:t xml:space="preserve"> sjednici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A51622">
        <w:rPr>
          <w:rFonts w:ascii="Garamond" w:hAnsi="Garamond" w:cs="Times New Roman"/>
          <w:b/>
          <w:bCs/>
          <w:sz w:val="24"/>
          <w:szCs w:val="24"/>
        </w:rPr>
        <w:t>održan</w:t>
      </w:r>
      <w:r>
        <w:rPr>
          <w:rFonts w:ascii="Garamond" w:hAnsi="Garamond" w:cs="Times New Roman"/>
          <w:b/>
          <w:bCs/>
          <w:sz w:val="24"/>
          <w:szCs w:val="24"/>
        </w:rPr>
        <w:t>oj</w:t>
      </w:r>
      <w:r w:rsidRPr="00A5162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>2</w:t>
      </w:r>
      <w:r>
        <w:rPr>
          <w:rFonts w:ascii="Garamond" w:hAnsi="Garamond" w:cs="Times New Roman"/>
          <w:b/>
          <w:bCs/>
          <w:sz w:val="24"/>
          <w:szCs w:val="24"/>
        </w:rPr>
        <w:t>7</w:t>
      </w:r>
      <w:r>
        <w:rPr>
          <w:rFonts w:ascii="Garamond" w:hAnsi="Garamond" w:cs="Times New Roman"/>
          <w:b/>
          <w:bCs/>
          <w:sz w:val="24"/>
          <w:szCs w:val="24"/>
        </w:rPr>
        <w:t>. ožujka 202</w:t>
      </w:r>
      <w:r>
        <w:rPr>
          <w:rFonts w:ascii="Garamond" w:hAnsi="Garamond" w:cs="Times New Roman"/>
          <w:b/>
          <w:bCs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A51622">
        <w:rPr>
          <w:rFonts w:ascii="Garamond" w:hAnsi="Garamond" w:cs="Times New Roman"/>
          <w:b/>
          <w:bCs/>
          <w:sz w:val="24"/>
          <w:szCs w:val="24"/>
        </w:rPr>
        <w:t>godine donosi</w:t>
      </w:r>
    </w:p>
    <w:p w14:paraId="6388AC38" w14:textId="77777777" w:rsidR="00A51622" w:rsidRDefault="00A51622" w:rsidP="00A5162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D43CE1E" w14:textId="77777777" w:rsidR="00A51622" w:rsidRDefault="00A51622" w:rsidP="00A5162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D470C58" w14:textId="77777777" w:rsidR="00A51622" w:rsidRDefault="00A51622" w:rsidP="00A51622">
      <w:pPr>
        <w:tabs>
          <w:tab w:val="left" w:pos="9072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ZAKLJUČAK </w:t>
      </w:r>
    </w:p>
    <w:p w14:paraId="29B175B2" w14:textId="77777777" w:rsidR="00A51622" w:rsidRDefault="00A51622" w:rsidP="00A5162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7FCEC88" w14:textId="77777777" w:rsidR="00A51622" w:rsidRDefault="00A51622" w:rsidP="00A5162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5D0AE017" w14:textId="77777777" w:rsidR="00A51622" w:rsidRDefault="00A51622" w:rsidP="00A5162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0543C586" w14:textId="0F2F50A9" w:rsidR="00A51622" w:rsidRDefault="00A51622" w:rsidP="00A5162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Prihvaća se Izvješće o radu općinskog načelnika Općine Martijanec za razdoblje od 01.07.202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 godine do 31.12.202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 godine.</w:t>
      </w:r>
    </w:p>
    <w:p w14:paraId="13FD6020" w14:textId="77777777" w:rsidR="00A51622" w:rsidRDefault="00A51622" w:rsidP="00A51622">
      <w:pPr>
        <w:pStyle w:val="Odlomakpopis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7A5D792C" w14:textId="0DBA5A7C" w:rsidR="00A51622" w:rsidRDefault="00A51622" w:rsidP="00A5162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>2. Ovaj Zaključak stupa na snagu os</w:t>
      </w:r>
      <w:r>
        <w:rPr>
          <w:rFonts w:ascii="Garamond" w:eastAsiaTheme="minorHAnsi" w:hAnsi="Garamond"/>
          <w:sz w:val="24"/>
          <w:szCs w:val="24"/>
          <w:lang w:eastAsia="en-US"/>
        </w:rPr>
        <w:t xml:space="preserve">mog </w:t>
      </w:r>
      <w:r>
        <w:rPr>
          <w:rFonts w:ascii="Garamond" w:eastAsiaTheme="minorHAnsi" w:hAnsi="Garamond"/>
          <w:sz w:val="24"/>
          <w:szCs w:val="24"/>
          <w:lang w:eastAsia="en-US"/>
        </w:rPr>
        <w:t>dana nakon dana objave u „Službenom vjesniku Općine Martijanec“.</w:t>
      </w:r>
    </w:p>
    <w:p w14:paraId="6EFE8D1C" w14:textId="77777777" w:rsidR="00A51622" w:rsidRDefault="00A51622" w:rsidP="00A51622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14:paraId="427D2D7D" w14:textId="77777777" w:rsidR="00A51622" w:rsidRDefault="00A51622" w:rsidP="00A5162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746E0FC" w14:textId="21BAC9F1" w:rsidR="00A51622" w:rsidRDefault="00A51622" w:rsidP="00A51622">
      <w:pPr>
        <w:spacing w:after="0" w:line="240" w:lineRule="auto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 xml:space="preserve">            </w:t>
      </w:r>
    </w:p>
    <w:p w14:paraId="553215D0" w14:textId="3F0BAAC7" w:rsidR="00A51622" w:rsidRDefault="00A51622" w:rsidP="00A51622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>KLASA: 024-02/2</w:t>
      </w:r>
      <w:r w:rsidR="001A2B20">
        <w:rPr>
          <w:rFonts w:ascii="Garamond" w:hAnsi="Garamond" w:cs="Times New Roman"/>
          <w:noProof/>
          <w:sz w:val="24"/>
          <w:szCs w:val="24"/>
        </w:rPr>
        <w:t>4</w:t>
      </w:r>
      <w:r>
        <w:rPr>
          <w:rFonts w:ascii="Garamond" w:hAnsi="Garamond" w:cs="Times New Roman"/>
          <w:noProof/>
          <w:sz w:val="24"/>
          <w:szCs w:val="24"/>
        </w:rPr>
        <w:t>-01/</w:t>
      </w:r>
      <w:r w:rsidR="001A2B20">
        <w:rPr>
          <w:rFonts w:ascii="Garamond" w:hAnsi="Garamond" w:cs="Times New Roman"/>
          <w:noProof/>
          <w:sz w:val="24"/>
          <w:szCs w:val="24"/>
        </w:rPr>
        <w:t>9</w:t>
      </w:r>
    </w:p>
    <w:p w14:paraId="7D7BA679" w14:textId="3ACB1DED" w:rsidR="00A51622" w:rsidRDefault="00A51622" w:rsidP="00A51622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 xml:space="preserve">URBROJ: </w:t>
      </w:r>
      <w:r w:rsidR="001A2B20">
        <w:rPr>
          <w:rFonts w:ascii="Garamond" w:hAnsi="Garamond" w:cs="Times New Roman"/>
          <w:noProof/>
          <w:sz w:val="24"/>
          <w:szCs w:val="24"/>
        </w:rPr>
        <w:t>2</w:t>
      </w:r>
      <w:r>
        <w:rPr>
          <w:rFonts w:ascii="Garamond" w:hAnsi="Garamond" w:cs="Times New Roman"/>
          <w:noProof/>
          <w:sz w:val="24"/>
          <w:szCs w:val="24"/>
        </w:rPr>
        <w:t>186-19-01-2</w:t>
      </w:r>
      <w:r w:rsidR="001A2B20">
        <w:rPr>
          <w:rFonts w:ascii="Garamond" w:hAnsi="Garamond" w:cs="Times New Roman"/>
          <w:noProof/>
          <w:sz w:val="24"/>
          <w:szCs w:val="24"/>
        </w:rPr>
        <w:t>4</w:t>
      </w:r>
      <w:r>
        <w:rPr>
          <w:rFonts w:ascii="Garamond" w:hAnsi="Garamond" w:cs="Times New Roman"/>
          <w:noProof/>
          <w:sz w:val="24"/>
          <w:szCs w:val="24"/>
        </w:rPr>
        <w:t>-2</w:t>
      </w:r>
    </w:p>
    <w:p w14:paraId="0BAE6EF7" w14:textId="3413C3F3" w:rsidR="00A51622" w:rsidRDefault="00A51622" w:rsidP="00A51622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 xml:space="preserve">Martijanec,  </w:t>
      </w:r>
      <w:r w:rsidR="001A2B20">
        <w:rPr>
          <w:rFonts w:ascii="Garamond" w:hAnsi="Garamond" w:cs="Times New Roman"/>
          <w:noProof/>
          <w:sz w:val="24"/>
          <w:szCs w:val="24"/>
        </w:rPr>
        <w:t>27. ožujka 2024</w:t>
      </w:r>
      <w:r>
        <w:rPr>
          <w:rFonts w:ascii="Garamond" w:hAnsi="Garamond" w:cs="Times New Roman"/>
          <w:noProof/>
          <w:sz w:val="24"/>
          <w:szCs w:val="24"/>
        </w:rPr>
        <w:t>. godine</w:t>
      </w:r>
    </w:p>
    <w:p w14:paraId="61CC23AF" w14:textId="77777777" w:rsidR="00A51622" w:rsidRDefault="00A51622" w:rsidP="00A5162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3BD3978" w14:textId="26680212" w:rsidR="00A51622" w:rsidRDefault="00A51622" w:rsidP="00A51622">
      <w:pPr>
        <w:spacing w:after="0" w:line="240" w:lineRule="auto"/>
        <w:ind w:firstLine="5222"/>
        <w:rPr>
          <w:rFonts w:ascii="Garamond" w:hAnsi="Garamond" w:cs="Times New Roman"/>
          <w:b/>
          <w:noProof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</w:t>
      </w:r>
      <w:r>
        <w:rPr>
          <w:rFonts w:ascii="Garamond" w:hAnsi="Garamond" w:cs="Times New Roman"/>
          <w:noProof/>
          <w:sz w:val="24"/>
          <w:szCs w:val="24"/>
        </w:rPr>
        <w:t xml:space="preserve"> </w:t>
      </w:r>
      <w:r>
        <w:rPr>
          <w:rFonts w:ascii="Garamond" w:hAnsi="Garamond" w:cs="Times New Roman"/>
          <w:noProof/>
          <w:sz w:val="24"/>
          <w:szCs w:val="24"/>
        </w:rPr>
        <w:t xml:space="preserve">                                                               </w:t>
      </w:r>
      <w:r>
        <w:rPr>
          <w:rFonts w:ascii="Garamond" w:hAnsi="Garamond" w:cs="Times New Roman"/>
          <w:noProof/>
          <w:sz w:val="24"/>
          <w:szCs w:val="24"/>
        </w:rPr>
        <w:t xml:space="preserve">  </w:t>
      </w:r>
      <w:r>
        <w:rPr>
          <w:rFonts w:ascii="Garamond" w:hAnsi="Garamond" w:cs="Times New Roman"/>
          <w:b/>
          <w:noProof/>
          <w:sz w:val="24"/>
          <w:szCs w:val="24"/>
        </w:rPr>
        <w:t xml:space="preserve">PREDSJEDNIK OPĆINSKOG VIJEĆA  </w:t>
      </w:r>
    </w:p>
    <w:p w14:paraId="6D528FD3" w14:textId="23BEC420" w:rsidR="00A51622" w:rsidRDefault="00A51622" w:rsidP="00A51622">
      <w:pPr>
        <w:spacing w:after="0" w:line="240" w:lineRule="auto"/>
        <w:ind w:firstLine="5222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t xml:space="preserve">            </w:t>
      </w:r>
      <w:r>
        <w:rPr>
          <w:rFonts w:ascii="Garamond" w:hAnsi="Garamond" w:cs="Times New Roman"/>
          <w:noProof/>
          <w:sz w:val="24"/>
          <w:szCs w:val="24"/>
        </w:rPr>
        <w:t>Stjepan Golubić, ing.</w:t>
      </w:r>
    </w:p>
    <w:p w14:paraId="5179CD84" w14:textId="77777777" w:rsidR="00A51622" w:rsidRDefault="00A51622"/>
    <w:sectPr w:rsidR="00A5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22"/>
    <w:rsid w:val="001A2B20"/>
    <w:rsid w:val="00A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DA86"/>
  <w15:chartTrackingRefBased/>
  <w15:docId w15:val="{697A867F-0241-4CB1-AD42-852C2268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5162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1</cp:revision>
  <cp:lastPrinted>2024-03-22T08:57:00Z</cp:lastPrinted>
  <dcterms:created xsi:type="dcterms:W3CDTF">2024-03-22T08:44:00Z</dcterms:created>
  <dcterms:modified xsi:type="dcterms:W3CDTF">2024-03-22T08:57:00Z</dcterms:modified>
</cp:coreProperties>
</file>