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8894" w14:textId="77777777" w:rsidR="00E3270B" w:rsidRPr="00BD6AD0" w:rsidRDefault="00E3270B" w:rsidP="00603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3B9990" w14:textId="3ABF01D7" w:rsidR="00E3270B" w:rsidRPr="00BD6AD0" w:rsidRDefault="00A85904" w:rsidP="00A85904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BD6AD0">
        <w:rPr>
          <w:rFonts w:ascii="Garamond" w:hAnsi="Garamond" w:cs="Times New Roman"/>
          <w:b/>
          <w:bCs/>
          <w:sz w:val="24"/>
          <w:szCs w:val="24"/>
          <w:u w:val="single"/>
        </w:rPr>
        <w:t>PRIJEDLOG</w:t>
      </w:r>
    </w:p>
    <w:p w14:paraId="247F16A3" w14:textId="77777777" w:rsidR="00603C17" w:rsidRPr="00BD6AD0" w:rsidRDefault="00603C17" w:rsidP="00603C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A941F37" w14:textId="51F2F2E0" w:rsidR="00603C17" w:rsidRPr="00BD6AD0" w:rsidRDefault="00603C17" w:rsidP="00BD6AD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D6AD0">
        <w:rPr>
          <w:rFonts w:ascii="Garamond" w:hAnsi="Garamond" w:cs="Times New Roman"/>
          <w:sz w:val="24"/>
          <w:szCs w:val="24"/>
        </w:rPr>
        <w:t>Temeljem članka 31.</w:t>
      </w:r>
      <w:r w:rsidR="00895F66" w:rsidRPr="00BD6AD0">
        <w:rPr>
          <w:rFonts w:ascii="Garamond" w:hAnsi="Garamond" w:cs="Times New Roman"/>
          <w:sz w:val="24"/>
          <w:szCs w:val="24"/>
        </w:rPr>
        <w:t xml:space="preserve"> i 49.</w:t>
      </w:r>
      <w:r w:rsidRPr="00BD6AD0">
        <w:rPr>
          <w:rFonts w:ascii="Garamond" w:hAnsi="Garamond" w:cs="Times New Roman"/>
          <w:sz w:val="24"/>
          <w:szCs w:val="24"/>
        </w:rPr>
        <w:t xml:space="preserve"> Statuta Općine Martijanec („Službeni vjesnik Varaždinske županije“ br. 10/13, 24/13</w:t>
      </w:r>
      <w:r w:rsidR="00962B0E" w:rsidRPr="00BD6AD0">
        <w:rPr>
          <w:rFonts w:ascii="Garamond" w:hAnsi="Garamond" w:cs="Times New Roman"/>
          <w:sz w:val="24"/>
          <w:szCs w:val="24"/>
        </w:rPr>
        <w:t>,</w:t>
      </w:r>
      <w:r w:rsidRPr="00BD6AD0">
        <w:rPr>
          <w:rFonts w:ascii="Garamond" w:hAnsi="Garamond" w:cs="Times New Roman"/>
          <w:sz w:val="24"/>
          <w:szCs w:val="24"/>
        </w:rPr>
        <w:t xml:space="preserve"> 18/18</w:t>
      </w:r>
      <w:r w:rsidR="00962B0E" w:rsidRPr="00BD6AD0">
        <w:rPr>
          <w:rFonts w:ascii="Garamond" w:hAnsi="Garamond" w:cs="Times New Roman"/>
          <w:sz w:val="24"/>
          <w:szCs w:val="24"/>
        </w:rPr>
        <w:t>, 9/20, 14/21</w:t>
      </w:r>
      <w:r w:rsidR="00ED5A9A">
        <w:rPr>
          <w:rFonts w:ascii="Garamond" w:hAnsi="Garamond" w:cs="Times New Roman"/>
          <w:sz w:val="24"/>
          <w:szCs w:val="24"/>
        </w:rPr>
        <w:t>, 14/23</w:t>
      </w:r>
      <w:r w:rsidRPr="00BD6AD0">
        <w:rPr>
          <w:rFonts w:ascii="Garamond" w:hAnsi="Garamond" w:cs="Times New Roman"/>
          <w:sz w:val="24"/>
          <w:szCs w:val="24"/>
        </w:rPr>
        <w:t>)</w:t>
      </w:r>
      <w:r w:rsidR="00086D49" w:rsidRPr="00BD6AD0">
        <w:rPr>
          <w:rFonts w:ascii="Garamond" w:hAnsi="Garamond" w:cs="Times New Roman"/>
          <w:sz w:val="24"/>
          <w:szCs w:val="24"/>
        </w:rPr>
        <w:t xml:space="preserve"> </w:t>
      </w:r>
      <w:r w:rsidRPr="00BD6AD0">
        <w:rPr>
          <w:rFonts w:ascii="Garamond" w:hAnsi="Garamond" w:cs="Times New Roman"/>
          <w:b/>
          <w:sz w:val="24"/>
          <w:szCs w:val="24"/>
        </w:rPr>
        <w:t>Općinsko vijeće Općine Martijanec</w:t>
      </w:r>
      <w:r w:rsidRPr="00BD6AD0">
        <w:rPr>
          <w:rFonts w:ascii="Garamond" w:hAnsi="Garamond" w:cs="Times New Roman"/>
          <w:sz w:val="24"/>
          <w:szCs w:val="24"/>
        </w:rPr>
        <w:t xml:space="preserve"> </w:t>
      </w:r>
      <w:r w:rsidRPr="00BD6AD0">
        <w:rPr>
          <w:rFonts w:ascii="Garamond" w:hAnsi="Garamond" w:cs="Times New Roman"/>
          <w:b/>
          <w:bCs/>
          <w:sz w:val="24"/>
          <w:szCs w:val="24"/>
        </w:rPr>
        <w:t xml:space="preserve">na </w:t>
      </w:r>
      <w:r w:rsidR="00CF06EA" w:rsidRPr="00BD6AD0">
        <w:rPr>
          <w:rFonts w:ascii="Garamond" w:hAnsi="Garamond" w:cs="Times New Roman"/>
          <w:b/>
          <w:bCs/>
          <w:sz w:val="24"/>
          <w:szCs w:val="24"/>
        </w:rPr>
        <w:t>1</w:t>
      </w:r>
      <w:r w:rsidR="00BD6AD0">
        <w:rPr>
          <w:rFonts w:ascii="Garamond" w:hAnsi="Garamond" w:cs="Times New Roman"/>
          <w:b/>
          <w:bCs/>
          <w:sz w:val="24"/>
          <w:szCs w:val="24"/>
        </w:rPr>
        <w:t>5</w:t>
      </w:r>
      <w:r w:rsidRPr="00BD6AD0">
        <w:rPr>
          <w:rFonts w:ascii="Garamond" w:hAnsi="Garamond" w:cs="Times New Roman"/>
          <w:b/>
          <w:bCs/>
          <w:sz w:val="24"/>
          <w:szCs w:val="24"/>
        </w:rPr>
        <w:t>.</w:t>
      </w:r>
      <w:r w:rsidRPr="00BD6AD0">
        <w:rPr>
          <w:rFonts w:ascii="Garamond" w:hAnsi="Garamond" w:cs="Times New Roman"/>
          <w:b/>
          <w:sz w:val="24"/>
          <w:szCs w:val="24"/>
        </w:rPr>
        <w:t xml:space="preserve"> sjednici</w:t>
      </w:r>
      <w:r w:rsidRPr="00BD6AD0">
        <w:rPr>
          <w:rFonts w:ascii="Garamond" w:hAnsi="Garamond" w:cs="Times New Roman"/>
          <w:sz w:val="24"/>
          <w:szCs w:val="24"/>
        </w:rPr>
        <w:t xml:space="preserve"> održanoj </w:t>
      </w:r>
      <w:r w:rsidR="00BD6AD0">
        <w:rPr>
          <w:rFonts w:ascii="Garamond" w:hAnsi="Garamond" w:cs="Times New Roman"/>
          <w:b/>
          <w:bCs/>
          <w:sz w:val="24"/>
          <w:szCs w:val="24"/>
        </w:rPr>
        <w:t>29</w:t>
      </w:r>
      <w:r w:rsidR="00CF06EA" w:rsidRPr="00BD6AD0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BD6AD0">
        <w:rPr>
          <w:rFonts w:ascii="Garamond" w:hAnsi="Garamond" w:cs="Times New Roman"/>
          <w:b/>
          <w:bCs/>
          <w:sz w:val="24"/>
          <w:szCs w:val="24"/>
        </w:rPr>
        <w:t>ožujka 2023</w:t>
      </w:r>
      <w:r w:rsidRPr="00BD6AD0">
        <w:rPr>
          <w:rFonts w:ascii="Garamond" w:hAnsi="Garamond" w:cs="Times New Roman"/>
          <w:sz w:val="24"/>
          <w:szCs w:val="24"/>
        </w:rPr>
        <w:t>. godine</w:t>
      </w:r>
      <w:r w:rsidR="005C5E2D" w:rsidRPr="00BD6AD0">
        <w:rPr>
          <w:rFonts w:ascii="Garamond" w:hAnsi="Garamond" w:cs="Times New Roman"/>
          <w:sz w:val="24"/>
          <w:szCs w:val="24"/>
        </w:rPr>
        <w:t xml:space="preserve"> </w:t>
      </w:r>
      <w:r w:rsidR="00A12E74" w:rsidRPr="00BD6AD0">
        <w:rPr>
          <w:rFonts w:ascii="Garamond" w:hAnsi="Garamond" w:cs="Times New Roman"/>
          <w:sz w:val="24"/>
          <w:szCs w:val="24"/>
        </w:rPr>
        <w:t>donosi</w:t>
      </w:r>
    </w:p>
    <w:p w14:paraId="5F7E5D11" w14:textId="77777777" w:rsidR="00603C17" w:rsidRPr="00BD6AD0" w:rsidRDefault="00603C17" w:rsidP="00603C1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DC53816" w14:textId="77777777" w:rsidR="00603C17" w:rsidRPr="00BD6AD0" w:rsidRDefault="00603C17" w:rsidP="00603C1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2054E7A" w14:textId="77777777" w:rsidR="00573D8A" w:rsidRPr="00BD6AD0" w:rsidRDefault="00573D8A" w:rsidP="00E3270B">
      <w:pPr>
        <w:tabs>
          <w:tab w:val="left" w:pos="9072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D6AD0">
        <w:rPr>
          <w:rFonts w:ascii="Garamond" w:hAnsi="Garamond" w:cs="Times New Roman"/>
          <w:b/>
          <w:sz w:val="24"/>
          <w:szCs w:val="24"/>
        </w:rPr>
        <w:t xml:space="preserve">ZAKLJUČAK </w:t>
      </w:r>
    </w:p>
    <w:p w14:paraId="18C0189E" w14:textId="77777777" w:rsidR="00603C17" w:rsidRPr="00BD6AD0" w:rsidRDefault="00603C17" w:rsidP="00603C1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C7D16E4" w14:textId="77777777" w:rsidR="005C5E2D" w:rsidRPr="00BD6AD0" w:rsidRDefault="005C5E2D" w:rsidP="00603C1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05E3EE7A" w14:textId="77777777" w:rsidR="00603C17" w:rsidRPr="00BD6AD0" w:rsidRDefault="00603C17" w:rsidP="00573D8A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4407EA6" w14:textId="1D84C3F6" w:rsidR="00B40972" w:rsidRPr="00BD6AD0" w:rsidRDefault="00BD6AD0" w:rsidP="00BD6AD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="00603C17" w:rsidRPr="00BD6AD0">
        <w:rPr>
          <w:rFonts w:ascii="Garamond" w:hAnsi="Garamond"/>
          <w:sz w:val="24"/>
          <w:szCs w:val="24"/>
        </w:rPr>
        <w:t xml:space="preserve">Prihvaća se </w:t>
      </w:r>
      <w:r w:rsidR="00573D8A" w:rsidRPr="00BD6AD0">
        <w:rPr>
          <w:rFonts w:ascii="Garamond" w:hAnsi="Garamond"/>
          <w:sz w:val="24"/>
          <w:szCs w:val="24"/>
        </w:rPr>
        <w:t>Izvješće</w:t>
      </w:r>
      <w:r w:rsidR="008B144D" w:rsidRPr="00BD6AD0">
        <w:rPr>
          <w:rFonts w:ascii="Garamond" w:hAnsi="Garamond"/>
          <w:sz w:val="24"/>
          <w:szCs w:val="24"/>
        </w:rPr>
        <w:t xml:space="preserve"> </w:t>
      </w:r>
      <w:r w:rsidR="00B40972" w:rsidRPr="00BD6AD0">
        <w:rPr>
          <w:rFonts w:ascii="Garamond" w:hAnsi="Garamond"/>
          <w:sz w:val="24"/>
          <w:szCs w:val="24"/>
        </w:rPr>
        <w:t xml:space="preserve">o radu </w:t>
      </w:r>
      <w:r w:rsidR="000E3638" w:rsidRPr="00BD6AD0">
        <w:rPr>
          <w:rFonts w:ascii="Garamond" w:hAnsi="Garamond"/>
          <w:sz w:val="24"/>
          <w:szCs w:val="24"/>
        </w:rPr>
        <w:t>općinskog načelnika Općine Martijanec za razdoblje od 01.</w:t>
      </w:r>
      <w:r w:rsidR="00CF06EA" w:rsidRPr="00BD6AD0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7</w:t>
      </w:r>
      <w:r w:rsidR="00CF06EA" w:rsidRPr="00BD6AD0">
        <w:rPr>
          <w:rFonts w:ascii="Garamond" w:hAnsi="Garamond"/>
          <w:sz w:val="24"/>
          <w:szCs w:val="24"/>
        </w:rPr>
        <w:t>.2022.</w:t>
      </w:r>
      <w:r w:rsidR="000E3638" w:rsidRPr="00BD6AD0">
        <w:rPr>
          <w:rFonts w:ascii="Garamond" w:hAnsi="Garamond"/>
          <w:sz w:val="24"/>
          <w:szCs w:val="24"/>
        </w:rPr>
        <w:t xml:space="preserve"> godine do </w:t>
      </w:r>
      <w:r>
        <w:rPr>
          <w:rFonts w:ascii="Garamond" w:hAnsi="Garamond"/>
          <w:sz w:val="24"/>
          <w:szCs w:val="24"/>
        </w:rPr>
        <w:t>31</w:t>
      </w:r>
      <w:r w:rsidR="00CF06EA" w:rsidRPr="00BD6AD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12</w:t>
      </w:r>
      <w:r w:rsidR="00CF06EA" w:rsidRPr="00BD6AD0">
        <w:rPr>
          <w:rFonts w:ascii="Garamond" w:hAnsi="Garamond"/>
          <w:sz w:val="24"/>
          <w:szCs w:val="24"/>
        </w:rPr>
        <w:t>.</w:t>
      </w:r>
      <w:r w:rsidR="000E3638" w:rsidRPr="00BD6AD0">
        <w:rPr>
          <w:rFonts w:ascii="Garamond" w:hAnsi="Garamond"/>
          <w:sz w:val="24"/>
          <w:szCs w:val="24"/>
        </w:rPr>
        <w:t>202</w:t>
      </w:r>
      <w:r w:rsidR="00CF06EA" w:rsidRPr="00BD6AD0">
        <w:rPr>
          <w:rFonts w:ascii="Garamond" w:hAnsi="Garamond"/>
          <w:sz w:val="24"/>
          <w:szCs w:val="24"/>
        </w:rPr>
        <w:t>2</w:t>
      </w:r>
      <w:r w:rsidR="000E3638" w:rsidRPr="00BD6AD0">
        <w:rPr>
          <w:rFonts w:ascii="Garamond" w:hAnsi="Garamond"/>
          <w:sz w:val="24"/>
          <w:szCs w:val="24"/>
        </w:rPr>
        <w:t>. godine</w:t>
      </w:r>
      <w:r>
        <w:rPr>
          <w:rFonts w:ascii="Garamond" w:hAnsi="Garamond"/>
          <w:sz w:val="24"/>
          <w:szCs w:val="24"/>
        </w:rPr>
        <w:t>.</w:t>
      </w:r>
    </w:p>
    <w:p w14:paraId="09476A9B" w14:textId="77777777" w:rsidR="00754DE5" w:rsidRPr="00BD6AD0" w:rsidRDefault="00754DE5" w:rsidP="00754DE5">
      <w:pPr>
        <w:pStyle w:val="Odlomakpopisa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13D1724C" w14:textId="7CD246BB" w:rsidR="00A678BD" w:rsidRPr="00BD6AD0" w:rsidRDefault="00BD6AD0" w:rsidP="00BD6AD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Theme="minorHAnsi" w:hAnsi="Garamond"/>
          <w:sz w:val="24"/>
          <w:szCs w:val="24"/>
          <w:lang w:eastAsia="en-US"/>
        </w:rPr>
        <w:t xml:space="preserve">2. </w:t>
      </w:r>
      <w:r w:rsidR="00A678BD" w:rsidRPr="00BD6AD0">
        <w:rPr>
          <w:rFonts w:ascii="Garamond" w:eastAsiaTheme="minorHAnsi" w:hAnsi="Garamond"/>
          <w:sz w:val="24"/>
          <w:szCs w:val="24"/>
          <w:lang w:eastAsia="en-US"/>
        </w:rPr>
        <w:t xml:space="preserve">Ovaj Zaključak </w:t>
      </w:r>
      <w:r w:rsidR="00895F66" w:rsidRPr="00BD6AD0">
        <w:rPr>
          <w:rFonts w:ascii="Garamond" w:eastAsiaTheme="minorHAnsi" w:hAnsi="Garamond"/>
          <w:sz w:val="24"/>
          <w:szCs w:val="24"/>
          <w:lang w:eastAsia="en-US"/>
        </w:rPr>
        <w:t xml:space="preserve">stupa na snagu </w:t>
      </w:r>
      <w:r>
        <w:rPr>
          <w:rFonts w:ascii="Garamond" w:eastAsiaTheme="minorHAnsi" w:hAnsi="Garamond"/>
          <w:sz w:val="24"/>
          <w:szCs w:val="24"/>
          <w:lang w:eastAsia="en-US"/>
        </w:rPr>
        <w:t xml:space="preserve">osam dana </w:t>
      </w:r>
      <w:r w:rsidR="00895F66" w:rsidRPr="00BD6AD0">
        <w:rPr>
          <w:rFonts w:ascii="Garamond" w:eastAsiaTheme="minorHAnsi" w:hAnsi="Garamond"/>
          <w:sz w:val="24"/>
          <w:szCs w:val="24"/>
          <w:lang w:eastAsia="en-US"/>
        </w:rPr>
        <w:t>nakon dana objave u</w:t>
      </w:r>
      <w:r w:rsidR="000E3638" w:rsidRPr="00BD6AD0">
        <w:rPr>
          <w:rFonts w:ascii="Garamond" w:eastAsiaTheme="minorHAnsi" w:hAnsi="Garamond"/>
          <w:sz w:val="24"/>
          <w:szCs w:val="24"/>
          <w:lang w:eastAsia="en-US"/>
        </w:rPr>
        <w:t xml:space="preserve"> „Službenom vjesniku </w:t>
      </w:r>
      <w:r>
        <w:rPr>
          <w:rFonts w:ascii="Garamond" w:eastAsiaTheme="minorHAnsi" w:hAnsi="Garamond"/>
          <w:sz w:val="24"/>
          <w:szCs w:val="24"/>
          <w:lang w:eastAsia="en-US"/>
        </w:rPr>
        <w:t>Općine Martijanec</w:t>
      </w:r>
      <w:r w:rsidR="000E3638" w:rsidRPr="00BD6AD0">
        <w:rPr>
          <w:rFonts w:ascii="Garamond" w:eastAsiaTheme="minorHAnsi" w:hAnsi="Garamond"/>
          <w:sz w:val="24"/>
          <w:szCs w:val="24"/>
          <w:lang w:eastAsia="en-US"/>
        </w:rPr>
        <w:t>“.</w:t>
      </w:r>
    </w:p>
    <w:p w14:paraId="651A8F5B" w14:textId="77777777" w:rsidR="00603C17" w:rsidRPr="00BD6AD0" w:rsidRDefault="00603C17" w:rsidP="00A678BD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14:paraId="46FA9207" w14:textId="77777777" w:rsidR="005C5E2D" w:rsidRPr="00BD6AD0" w:rsidRDefault="005C5E2D" w:rsidP="00603C1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5C0F15C" w14:textId="77777777" w:rsidR="00603C17" w:rsidRPr="00BD6AD0" w:rsidRDefault="00603C17" w:rsidP="00603C1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5F80F98" w14:textId="77777777" w:rsidR="00C10285" w:rsidRPr="00BD6AD0" w:rsidRDefault="00C10285" w:rsidP="00C10285">
      <w:pPr>
        <w:spacing w:after="0" w:line="240" w:lineRule="auto"/>
        <w:jc w:val="both"/>
        <w:rPr>
          <w:rFonts w:ascii="Garamond" w:hAnsi="Garamond"/>
          <w:noProof/>
          <w:sz w:val="24"/>
          <w:szCs w:val="24"/>
        </w:rPr>
      </w:pPr>
      <w:r w:rsidRPr="00BD6AD0">
        <w:rPr>
          <w:rFonts w:ascii="Garamond" w:hAnsi="Garamond" w:cs="Times New Roman"/>
          <w:noProof/>
          <w:sz w:val="24"/>
          <w:szCs w:val="24"/>
        </w:rPr>
        <w:t xml:space="preserve">               </w:t>
      </w:r>
    </w:p>
    <w:p w14:paraId="387B0466" w14:textId="7BD1CA0B" w:rsidR="00C10285" w:rsidRPr="00BD6AD0" w:rsidRDefault="00C10285" w:rsidP="00C10285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 w:rsidRPr="00BD6AD0">
        <w:rPr>
          <w:rFonts w:ascii="Garamond" w:hAnsi="Garamond" w:cs="Times New Roman"/>
          <w:noProof/>
          <w:sz w:val="24"/>
          <w:szCs w:val="24"/>
        </w:rPr>
        <w:t xml:space="preserve">KLASA:    </w:t>
      </w:r>
      <w:r w:rsidR="009C7A93" w:rsidRPr="00BD6AD0">
        <w:rPr>
          <w:rFonts w:ascii="Garamond" w:hAnsi="Garamond" w:cs="Times New Roman"/>
          <w:noProof/>
          <w:sz w:val="24"/>
          <w:szCs w:val="24"/>
        </w:rPr>
        <w:t xml:space="preserve"> </w:t>
      </w:r>
      <w:r w:rsidRPr="00BD6AD0">
        <w:rPr>
          <w:rFonts w:ascii="Garamond" w:hAnsi="Garamond" w:cs="Times New Roman"/>
          <w:noProof/>
          <w:sz w:val="24"/>
          <w:szCs w:val="24"/>
        </w:rPr>
        <w:t xml:space="preserve"> </w:t>
      </w:r>
      <w:r w:rsidR="00BD6AD0">
        <w:rPr>
          <w:rFonts w:ascii="Garamond" w:hAnsi="Garamond" w:cs="Times New Roman"/>
          <w:noProof/>
          <w:sz w:val="24"/>
          <w:szCs w:val="24"/>
        </w:rPr>
        <w:t>024-02/23-01/8</w:t>
      </w:r>
    </w:p>
    <w:p w14:paraId="62649026" w14:textId="2C8CDB7E" w:rsidR="00C10285" w:rsidRPr="00BD6AD0" w:rsidRDefault="00C10285" w:rsidP="00C10285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 w:rsidRPr="00BD6AD0">
        <w:rPr>
          <w:rFonts w:ascii="Garamond" w:hAnsi="Garamond" w:cs="Times New Roman"/>
          <w:noProof/>
          <w:sz w:val="24"/>
          <w:szCs w:val="24"/>
        </w:rPr>
        <w:t xml:space="preserve">URBROJ:   </w:t>
      </w:r>
      <w:r w:rsidR="009C7A93" w:rsidRPr="00BD6AD0">
        <w:rPr>
          <w:rFonts w:ascii="Garamond" w:hAnsi="Garamond" w:cs="Times New Roman"/>
          <w:noProof/>
          <w:sz w:val="24"/>
          <w:szCs w:val="24"/>
        </w:rPr>
        <w:t xml:space="preserve"> </w:t>
      </w:r>
      <w:r w:rsidR="00BD6AD0">
        <w:rPr>
          <w:rFonts w:ascii="Garamond" w:hAnsi="Garamond" w:cs="Times New Roman"/>
          <w:noProof/>
          <w:sz w:val="24"/>
          <w:szCs w:val="24"/>
        </w:rPr>
        <w:t>2186-19-01-23-2</w:t>
      </w:r>
    </w:p>
    <w:p w14:paraId="46FAEC81" w14:textId="06CEC7B0" w:rsidR="00C10285" w:rsidRPr="00BD6AD0" w:rsidRDefault="00C10285" w:rsidP="00C10285">
      <w:pPr>
        <w:spacing w:after="0" w:line="240" w:lineRule="auto"/>
        <w:rPr>
          <w:rFonts w:ascii="Garamond" w:hAnsi="Garamond" w:cs="Times New Roman"/>
          <w:noProof/>
          <w:sz w:val="24"/>
          <w:szCs w:val="24"/>
        </w:rPr>
      </w:pPr>
      <w:r w:rsidRPr="00BD6AD0">
        <w:rPr>
          <w:rFonts w:ascii="Garamond" w:hAnsi="Garamond" w:cs="Times New Roman"/>
          <w:noProof/>
          <w:sz w:val="24"/>
          <w:szCs w:val="24"/>
        </w:rPr>
        <w:t xml:space="preserve">Martijanec, </w:t>
      </w:r>
      <w:r w:rsidR="009C7A93" w:rsidRPr="00BD6AD0">
        <w:rPr>
          <w:rFonts w:ascii="Garamond" w:hAnsi="Garamond" w:cs="Times New Roman"/>
          <w:noProof/>
          <w:sz w:val="24"/>
          <w:szCs w:val="24"/>
        </w:rPr>
        <w:t xml:space="preserve"> </w:t>
      </w:r>
      <w:r w:rsidR="00BD6AD0">
        <w:rPr>
          <w:rFonts w:ascii="Garamond" w:hAnsi="Garamond" w:cs="Times New Roman"/>
          <w:noProof/>
          <w:sz w:val="24"/>
          <w:szCs w:val="24"/>
        </w:rPr>
        <w:t>29. ožujak 2023</w:t>
      </w:r>
      <w:r w:rsidR="00955F48" w:rsidRPr="00BD6AD0">
        <w:rPr>
          <w:rFonts w:ascii="Garamond" w:hAnsi="Garamond" w:cs="Times New Roman"/>
          <w:noProof/>
          <w:sz w:val="24"/>
          <w:szCs w:val="24"/>
        </w:rPr>
        <w:t>.</w:t>
      </w:r>
      <w:r w:rsidR="00CD5473" w:rsidRPr="00BD6AD0">
        <w:rPr>
          <w:rFonts w:ascii="Garamond" w:hAnsi="Garamond" w:cs="Times New Roman"/>
          <w:noProof/>
          <w:sz w:val="24"/>
          <w:szCs w:val="24"/>
        </w:rPr>
        <w:t xml:space="preserve"> godine</w:t>
      </w:r>
    </w:p>
    <w:p w14:paraId="234FDD84" w14:textId="77777777" w:rsidR="00C10285" w:rsidRPr="00BD6AD0" w:rsidRDefault="00C10285" w:rsidP="00603C1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9F1E3D3" w14:textId="77777777" w:rsidR="00C10285" w:rsidRPr="00BD6AD0" w:rsidRDefault="00C10285" w:rsidP="00603C1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FBDEB72" w14:textId="77777777" w:rsidR="00603C17" w:rsidRPr="00BD6AD0" w:rsidRDefault="00603C17" w:rsidP="00BD6AD0">
      <w:pPr>
        <w:spacing w:after="0" w:line="240" w:lineRule="auto"/>
        <w:ind w:firstLine="5222"/>
        <w:jc w:val="right"/>
        <w:rPr>
          <w:rFonts w:ascii="Garamond" w:hAnsi="Garamond" w:cs="Times New Roman"/>
          <w:b/>
          <w:noProof/>
          <w:sz w:val="24"/>
          <w:szCs w:val="24"/>
        </w:rPr>
      </w:pPr>
      <w:r w:rsidRPr="00BD6AD0">
        <w:rPr>
          <w:rFonts w:ascii="Garamond" w:hAnsi="Garamond" w:cs="Times New Roman"/>
          <w:sz w:val="24"/>
          <w:szCs w:val="24"/>
        </w:rPr>
        <w:tab/>
      </w:r>
      <w:r w:rsidRPr="00BD6AD0">
        <w:rPr>
          <w:rFonts w:ascii="Garamond" w:hAnsi="Garamond" w:cs="Times New Roman"/>
          <w:sz w:val="24"/>
          <w:szCs w:val="24"/>
        </w:rPr>
        <w:tab/>
      </w:r>
      <w:r w:rsidRPr="00BD6AD0">
        <w:rPr>
          <w:rFonts w:ascii="Garamond" w:hAnsi="Garamond" w:cs="Times New Roman"/>
          <w:sz w:val="24"/>
          <w:szCs w:val="24"/>
        </w:rPr>
        <w:tab/>
      </w:r>
      <w:r w:rsidRPr="00BD6AD0">
        <w:rPr>
          <w:rFonts w:ascii="Garamond" w:hAnsi="Garamond" w:cs="Times New Roman"/>
          <w:sz w:val="24"/>
          <w:szCs w:val="24"/>
        </w:rPr>
        <w:tab/>
      </w:r>
      <w:r w:rsidRPr="00BD6AD0">
        <w:rPr>
          <w:rFonts w:ascii="Garamond" w:hAnsi="Garamond" w:cs="Times New Roman"/>
          <w:sz w:val="24"/>
          <w:szCs w:val="24"/>
        </w:rPr>
        <w:tab/>
      </w:r>
      <w:r w:rsidRPr="00BD6AD0">
        <w:rPr>
          <w:rFonts w:ascii="Garamond" w:hAnsi="Garamond" w:cs="Times New Roman"/>
          <w:sz w:val="24"/>
          <w:szCs w:val="24"/>
        </w:rPr>
        <w:tab/>
        <w:t xml:space="preserve">      </w:t>
      </w:r>
      <w:r w:rsidRPr="00BD6AD0">
        <w:rPr>
          <w:rFonts w:ascii="Garamond" w:hAnsi="Garamond" w:cs="Times New Roman"/>
          <w:sz w:val="24"/>
          <w:szCs w:val="24"/>
        </w:rPr>
        <w:tab/>
      </w:r>
      <w:r w:rsidRPr="00BD6AD0">
        <w:rPr>
          <w:rFonts w:ascii="Garamond" w:hAnsi="Garamond" w:cs="Times New Roman"/>
          <w:noProof/>
          <w:sz w:val="24"/>
          <w:szCs w:val="24"/>
        </w:rPr>
        <w:t xml:space="preserve">       </w:t>
      </w:r>
      <w:r w:rsidRPr="00BD6AD0">
        <w:rPr>
          <w:rFonts w:ascii="Garamond" w:hAnsi="Garamond" w:cs="Times New Roman"/>
          <w:noProof/>
          <w:sz w:val="24"/>
          <w:szCs w:val="24"/>
        </w:rPr>
        <w:tab/>
      </w:r>
      <w:r w:rsidRPr="00BD6AD0">
        <w:rPr>
          <w:rFonts w:ascii="Garamond" w:hAnsi="Garamond" w:cs="Times New Roman"/>
          <w:noProof/>
          <w:sz w:val="24"/>
          <w:szCs w:val="24"/>
        </w:rPr>
        <w:tab/>
      </w:r>
      <w:r w:rsidRPr="00BD6AD0">
        <w:rPr>
          <w:rFonts w:ascii="Garamond" w:hAnsi="Garamond" w:cs="Times New Roman"/>
          <w:noProof/>
          <w:sz w:val="24"/>
          <w:szCs w:val="24"/>
        </w:rPr>
        <w:tab/>
      </w:r>
      <w:r w:rsidRPr="00BD6AD0">
        <w:rPr>
          <w:rFonts w:ascii="Garamond" w:hAnsi="Garamond" w:cs="Times New Roman"/>
          <w:noProof/>
          <w:sz w:val="24"/>
          <w:szCs w:val="24"/>
        </w:rPr>
        <w:tab/>
        <w:t xml:space="preserve">                        </w:t>
      </w:r>
      <w:r w:rsidRPr="00BD6AD0">
        <w:rPr>
          <w:rFonts w:ascii="Garamond" w:hAnsi="Garamond" w:cs="Times New Roman"/>
          <w:b/>
          <w:noProof/>
          <w:sz w:val="24"/>
          <w:szCs w:val="24"/>
        </w:rPr>
        <w:t>PREDSJEDNIK</w:t>
      </w:r>
    </w:p>
    <w:p w14:paraId="13FE4D6F" w14:textId="77777777" w:rsidR="00603C17" w:rsidRPr="00BD6AD0" w:rsidRDefault="00603C17" w:rsidP="00BD6AD0">
      <w:pPr>
        <w:spacing w:after="0" w:line="240" w:lineRule="auto"/>
        <w:ind w:firstLine="5222"/>
        <w:jc w:val="right"/>
        <w:rPr>
          <w:rFonts w:ascii="Garamond" w:hAnsi="Garamond" w:cs="Times New Roman"/>
          <w:b/>
          <w:noProof/>
          <w:sz w:val="24"/>
          <w:szCs w:val="24"/>
        </w:rPr>
      </w:pPr>
      <w:r w:rsidRPr="00BD6AD0">
        <w:rPr>
          <w:rFonts w:ascii="Garamond" w:hAnsi="Garamond" w:cs="Times New Roman"/>
          <w:b/>
          <w:noProof/>
          <w:sz w:val="24"/>
          <w:szCs w:val="24"/>
        </w:rPr>
        <w:t xml:space="preserve"> OPĆINSKOG VIJEĆA  </w:t>
      </w:r>
    </w:p>
    <w:p w14:paraId="1DED46B6" w14:textId="4120866C" w:rsidR="00603C17" w:rsidRPr="00BD6AD0" w:rsidRDefault="00EC2FA9" w:rsidP="00BD6AD0">
      <w:pPr>
        <w:spacing w:after="0" w:line="240" w:lineRule="auto"/>
        <w:ind w:firstLine="5222"/>
        <w:jc w:val="right"/>
        <w:rPr>
          <w:rFonts w:ascii="Garamond" w:hAnsi="Garamond" w:cs="Times New Roman"/>
          <w:noProof/>
          <w:sz w:val="24"/>
          <w:szCs w:val="24"/>
        </w:rPr>
      </w:pPr>
      <w:r w:rsidRPr="00BD6AD0">
        <w:rPr>
          <w:rFonts w:ascii="Garamond" w:hAnsi="Garamond" w:cs="Times New Roman"/>
          <w:noProof/>
          <w:sz w:val="24"/>
          <w:szCs w:val="24"/>
        </w:rPr>
        <w:t xml:space="preserve">    Stjepan Golubić, ing.</w:t>
      </w:r>
    </w:p>
    <w:p w14:paraId="32BE6E1D" w14:textId="77777777" w:rsidR="00603C17" w:rsidRPr="00BD6AD0" w:rsidRDefault="00603C17" w:rsidP="00BD6AD0">
      <w:pPr>
        <w:jc w:val="right"/>
        <w:rPr>
          <w:rFonts w:ascii="Garamond" w:hAnsi="Garamond" w:cs="Times New Roman"/>
          <w:b/>
          <w:sz w:val="24"/>
          <w:szCs w:val="24"/>
        </w:rPr>
      </w:pPr>
    </w:p>
    <w:p w14:paraId="4E9318A4" w14:textId="77777777" w:rsidR="00022CE6" w:rsidRPr="00BD6AD0" w:rsidRDefault="00022CE6">
      <w:pPr>
        <w:rPr>
          <w:rFonts w:ascii="Garamond" w:hAnsi="Garamond" w:cs="Times New Roman"/>
          <w:b/>
          <w:sz w:val="24"/>
          <w:szCs w:val="24"/>
        </w:rPr>
      </w:pPr>
    </w:p>
    <w:sectPr w:rsidR="00022CE6" w:rsidRPr="00BD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DCF"/>
    <w:multiLevelType w:val="hybridMultilevel"/>
    <w:tmpl w:val="3A6E0B52"/>
    <w:lvl w:ilvl="0" w:tplc="97A06A9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2386E"/>
    <w:multiLevelType w:val="hybridMultilevel"/>
    <w:tmpl w:val="E6D89396"/>
    <w:lvl w:ilvl="0" w:tplc="F01A99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D405F46"/>
    <w:multiLevelType w:val="hybridMultilevel"/>
    <w:tmpl w:val="6546ABFA"/>
    <w:lvl w:ilvl="0" w:tplc="0B1A4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72871">
    <w:abstractNumId w:val="1"/>
  </w:num>
  <w:num w:numId="2" w16cid:durableId="1247422113">
    <w:abstractNumId w:val="2"/>
  </w:num>
  <w:num w:numId="3" w16cid:durableId="1739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C17"/>
    <w:rsid w:val="00022CE6"/>
    <w:rsid w:val="00086D49"/>
    <w:rsid w:val="000A7FC4"/>
    <w:rsid w:val="000E3638"/>
    <w:rsid w:val="0011116C"/>
    <w:rsid w:val="00173EDE"/>
    <w:rsid w:val="00191C82"/>
    <w:rsid w:val="001A236D"/>
    <w:rsid w:val="00291D14"/>
    <w:rsid w:val="00573D8A"/>
    <w:rsid w:val="005B3EB7"/>
    <w:rsid w:val="005C5E2D"/>
    <w:rsid w:val="005D7247"/>
    <w:rsid w:val="00603C17"/>
    <w:rsid w:val="006A201B"/>
    <w:rsid w:val="0070195F"/>
    <w:rsid w:val="00754DE5"/>
    <w:rsid w:val="0078313C"/>
    <w:rsid w:val="007A5379"/>
    <w:rsid w:val="008307CD"/>
    <w:rsid w:val="00895F66"/>
    <w:rsid w:val="008A6C60"/>
    <w:rsid w:val="008B144D"/>
    <w:rsid w:val="00955F48"/>
    <w:rsid w:val="00962B0E"/>
    <w:rsid w:val="009C7A93"/>
    <w:rsid w:val="00A12E74"/>
    <w:rsid w:val="00A678BD"/>
    <w:rsid w:val="00A85904"/>
    <w:rsid w:val="00B40972"/>
    <w:rsid w:val="00B733D1"/>
    <w:rsid w:val="00BD6AD0"/>
    <w:rsid w:val="00C10285"/>
    <w:rsid w:val="00C1544D"/>
    <w:rsid w:val="00C3706B"/>
    <w:rsid w:val="00C650D2"/>
    <w:rsid w:val="00CD5473"/>
    <w:rsid w:val="00CF06EA"/>
    <w:rsid w:val="00CF73BC"/>
    <w:rsid w:val="00E02D9E"/>
    <w:rsid w:val="00E3270B"/>
    <w:rsid w:val="00E7154C"/>
    <w:rsid w:val="00EC2FA9"/>
    <w:rsid w:val="00E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4336"/>
  <w15:docId w15:val="{12097556-BE09-47B8-8ADD-2FCDB342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17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8313C"/>
    <w:pPr>
      <w:outlineLvl w:val="0"/>
    </w:pPr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1"/>
    <w:qFormat/>
    <w:rsid w:val="0078313C"/>
    <w:pPr>
      <w:ind w:left="720"/>
      <w:contextualSpacing/>
    </w:pPr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C17"/>
    <w:rPr>
      <w:rFonts w:ascii="Tahoma" w:eastAsiaTheme="minorEastAsia" w:hAnsi="Tahoma" w:cs="Tahoma"/>
      <w:sz w:val="16"/>
      <w:szCs w:val="16"/>
      <w:lang w:eastAsia="hr-HR"/>
    </w:rPr>
  </w:style>
  <w:style w:type="paragraph" w:customStyle="1" w:styleId="Naslov11">
    <w:name w:val="Naslov 11"/>
    <w:basedOn w:val="Normal"/>
    <w:uiPriority w:val="1"/>
    <w:qFormat/>
    <w:rsid w:val="00C3706B"/>
    <w:pPr>
      <w:widowControl w:val="0"/>
      <w:autoSpaceDE w:val="0"/>
      <w:autoSpaceDN w:val="0"/>
      <w:spacing w:after="0" w:line="240" w:lineRule="auto"/>
      <w:ind w:left="1233" w:right="148" w:hanging="1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Martina Balenta</cp:lastModifiedBy>
  <cp:revision>10</cp:revision>
  <cp:lastPrinted>2022-09-08T08:25:00Z</cp:lastPrinted>
  <dcterms:created xsi:type="dcterms:W3CDTF">2020-02-27T07:43:00Z</dcterms:created>
  <dcterms:modified xsi:type="dcterms:W3CDTF">2023-03-23T11:28:00Z</dcterms:modified>
</cp:coreProperties>
</file>