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D3CE" w14:textId="77777777" w:rsidR="009A4645" w:rsidRDefault="009A4645" w:rsidP="009A4645">
      <w:pPr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CE5DDF">
        <w:rPr>
          <w:rFonts w:ascii="Garamond" w:hAnsi="Garamond"/>
          <w:b/>
          <w:bCs/>
          <w:sz w:val="24"/>
          <w:szCs w:val="24"/>
          <w:u w:val="single"/>
        </w:rPr>
        <w:t>PRIJEDLOG</w:t>
      </w:r>
    </w:p>
    <w:p w14:paraId="42976C0A" w14:textId="77777777" w:rsidR="009A4645" w:rsidRPr="00CE5DDF" w:rsidRDefault="009A4645" w:rsidP="009A4645">
      <w:pPr>
        <w:jc w:val="right"/>
        <w:rPr>
          <w:rFonts w:ascii="Garamond" w:hAnsi="Garamond"/>
          <w:b/>
          <w:bCs/>
          <w:sz w:val="24"/>
          <w:szCs w:val="24"/>
          <w:u w:val="single"/>
        </w:rPr>
      </w:pPr>
    </w:p>
    <w:p w14:paraId="46188C2E" w14:textId="5CDCBDA1" w:rsidR="009A4645" w:rsidRPr="00CE5DDF" w:rsidRDefault="009A4645" w:rsidP="009A4645">
      <w:pPr>
        <w:jc w:val="both"/>
        <w:rPr>
          <w:rFonts w:ascii="Garamond" w:hAnsi="Garamond"/>
          <w:sz w:val="24"/>
          <w:szCs w:val="24"/>
        </w:rPr>
      </w:pPr>
      <w:r w:rsidRPr="00CE5DDF">
        <w:rPr>
          <w:rFonts w:ascii="Garamond" w:hAnsi="Garamond"/>
          <w:sz w:val="24"/>
          <w:szCs w:val="24"/>
        </w:rPr>
        <w:t xml:space="preserve">Na temelju članka 31. Statuta Općine Martijanec („Službeni vjesnik Varaždinske županije“ br. 10/13, 24/13, 18/18, 9/20, 14/21, 14/23), </w:t>
      </w:r>
      <w:r w:rsidRPr="00CE5DDF">
        <w:rPr>
          <w:rFonts w:ascii="Garamond" w:hAnsi="Garamond"/>
          <w:b/>
          <w:bCs/>
          <w:sz w:val="24"/>
          <w:szCs w:val="24"/>
        </w:rPr>
        <w:t>Općinsko vijeće Općine Martijanec na svojoj 18. sjednici održanoj 2</w:t>
      </w:r>
      <w:r w:rsidR="002F147A">
        <w:rPr>
          <w:rFonts w:ascii="Garamond" w:hAnsi="Garamond"/>
          <w:b/>
          <w:bCs/>
          <w:sz w:val="24"/>
          <w:szCs w:val="24"/>
        </w:rPr>
        <w:t>7</w:t>
      </w:r>
      <w:r w:rsidRPr="00CE5DDF">
        <w:rPr>
          <w:rFonts w:ascii="Garamond" w:hAnsi="Garamond"/>
          <w:b/>
          <w:bCs/>
          <w:sz w:val="24"/>
          <w:szCs w:val="24"/>
        </w:rPr>
        <w:t>. rujna 2023. godine, donosi slijedeću</w:t>
      </w:r>
    </w:p>
    <w:p w14:paraId="36C6A4AB" w14:textId="77777777" w:rsidR="009A4645" w:rsidRDefault="009A4645" w:rsidP="009A4645">
      <w:pPr>
        <w:spacing w:line="254" w:lineRule="auto"/>
        <w:jc w:val="both"/>
        <w:rPr>
          <w:rFonts w:ascii="Garamond" w:hAnsi="Garamond"/>
          <w:sz w:val="24"/>
          <w:szCs w:val="24"/>
        </w:rPr>
      </w:pPr>
    </w:p>
    <w:p w14:paraId="7DA7F36F" w14:textId="77777777" w:rsidR="009A4645" w:rsidRDefault="009A4645" w:rsidP="009A4645">
      <w:pPr>
        <w:spacing w:line="254" w:lineRule="auto"/>
        <w:jc w:val="both"/>
        <w:rPr>
          <w:rFonts w:ascii="Garamond" w:hAnsi="Garamond"/>
          <w:sz w:val="24"/>
          <w:szCs w:val="24"/>
        </w:rPr>
      </w:pPr>
    </w:p>
    <w:p w14:paraId="2F32D5D2" w14:textId="77777777" w:rsidR="009A4645" w:rsidRPr="0079637A" w:rsidRDefault="009A4645" w:rsidP="009A4645">
      <w:pPr>
        <w:spacing w:line="254" w:lineRule="auto"/>
        <w:jc w:val="both"/>
        <w:rPr>
          <w:rFonts w:ascii="Garamond" w:hAnsi="Garamond"/>
          <w:sz w:val="24"/>
          <w:szCs w:val="24"/>
        </w:rPr>
      </w:pPr>
    </w:p>
    <w:p w14:paraId="4C41B3BA" w14:textId="0956C608" w:rsidR="009A4645" w:rsidRDefault="009A4645" w:rsidP="009A4645">
      <w:pPr>
        <w:spacing w:line="254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9637A">
        <w:rPr>
          <w:rFonts w:ascii="Garamond" w:hAnsi="Garamond"/>
          <w:b/>
          <w:bCs/>
          <w:sz w:val="24"/>
          <w:szCs w:val="24"/>
        </w:rPr>
        <w:t>ODLUKU</w:t>
      </w:r>
      <w:r w:rsidRPr="0079637A">
        <w:rPr>
          <w:rFonts w:ascii="Garamond" w:hAnsi="Garamond"/>
          <w:b/>
          <w:bCs/>
          <w:sz w:val="24"/>
          <w:szCs w:val="24"/>
        </w:rPr>
        <w:br/>
        <w:t>o potvrđivanju članstva Općine</w:t>
      </w:r>
      <w:r>
        <w:rPr>
          <w:rFonts w:ascii="Garamond" w:hAnsi="Garamond"/>
          <w:b/>
          <w:bCs/>
          <w:sz w:val="24"/>
          <w:szCs w:val="24"/>
        </w:rPr>
        <w:t xml:space="preserve"> Martijanec</w:t>
      </w:r>
      <w:r w:rsidR="00F37278">
        <w:rPr>
          <w:rFonts w:ascii="Garamond" w:hAnsi="Garamond"/>
          <w:b/>
          <w:bCs/>
          <w:sz w:val="24"/>
          <w:szCs w:val="24"/>
        </w:rPr>
        <w:t xml:space="preserve"> </w:t>
      </w:r>
      <w:r w:rsidRPr="0079637A">
        <w:rPr>
          <w:rFonts w:ascii="Garamond" w:hAnsi="Garamond"/>
          <w:b/>
          <w:bCs/>
          <w:sz w:val="24"/>
          <w:szCs w:val="24"/>
        </w:rPr>
        <w:t>u udruzi „Lokalna akcijska grupa - IZVOR“</w:t>
      </w:r>
    </w:p>
    <w:p w14:paraId="0F98C9A1" w14:textId="77777777" w:rsidR="009A4645" w:rsidRPr="0079637A" w:rsidRDefault="009A4645" w:rsidP="009A4645">
      <w:pPr>
        <w:spacing w:line="254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737BDDE8" w14:textId="77777777" w:rsidR="009A4645" w:rsidRPr="0079637A" w:rsidRDefault="009A4645" w:rsidP="009A4645">
      <w:pPr>
        <w:spacing w:line="254" w:lineRule="auto"/>
        <w:jc w:val="center"/>
        <w:rPr>
          <w:rFonts w:ascii="Garamond" w:hAnsi="Garamond"/>
          <w:sz w:val="24"/>
          <w:szCs w:val="24"/>
        </w:rPr>
      </w:pPr>
    </w:p>
    <w:p w14:paraId="71FD04DD" w14:textId="77777777" w:rsidR="009A4645" w:rsidRDefault="009A4645" w:rsidP="009A4645">
      <w:pPr>
        <w:spacing w:line="254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</w:t>
      </w:r>
      <w:r w:rsidRPr="0079637A">
        <w:rPr>
          <w:rFonts w:ascii="Garamond" w:hAnsi="Garamond"/>
          <w:b/>
          <w:bCs/>
          <w:sz w:val="24"/>
          <w:szCs w:val="24"/>
        </w:rPr>
        <w:t>.</w:t>
      </w:r>
    </w:p>
    <w:p w14:paraId="437C01D6" w14:textId="77777777" w:rsidR="00D627FE" w:rsidRPr="0079637A" w:rsidRDefault="00D627FE" w:rsidP="009A4645">
      <w:pPr>
        <w:spacing w:line="254" w:lineRule="auto"/>
        <w:jc w:val="center"/>
        <w:rPr>
          <w:rFonts w:ascii="Garamond" w:hAnsi="Garamond"/>
          <w:sz w:val="24"/>
          <w:szCs w:val="24"/>
        </w:rPr>
      </w:pPr>
    </w:p>
    <w:p w14:paraId="12B08E98" w14:textId="77777777" w:rsidR="009A4645" w:rsidRDefault="009A4645" w:rsidP="009A4645">
      <w:pPr>
        <w:spacing w:line="254" w:lineRule="auto"/>
        <w:jc w:val="both"/>
        <w:rPr>
          <w:rFonts w:ascii="Garamond" w:hAnsi="Garamond"/>
          <w:sz w:val="24"/>
          <w:szCs w:val="24"/>
        </w:rPr>
      </w:pPr>
      <w:r w:rsidRPr="0079637A">
        <w:rPr>
          <w:rFonts w:ascii="Garamond" w:hAnsi="Garamond"/>
          <w:sz w:val="24"/>
          <w:szCs w:val="24"/>
        </w:rPr>
        <w:t xml:space="preserve">Općina </w:t>
      </w:r>
      <w:r>
        <w:rPr>
          <w:rFonts w:ascii="Garamond" w:hAnsi="Garamond"/>
          <w:sz w:val="24"/>
          <w:szCs w:val="24"/>
        </w:rPr>
        <w:t>Martijanec</w:t>
      </w:r>
      <w:r w:rsidRPr="0079637A">
        <w:rPr>
          <w:rFonts w:ascii="Garamond" w:hAnsi="Garamond"/>
          <w:sz w:val="24"/>
          <w:szCs w:val="24"/>
        </w:rPr>
        <w:t>, kao osnivač udruge „Lokalna akcijska grupa - IZVOR“, ovom Odlukom potvrđuje svoje članstvo u navedenoj udruzi. Udruga je osnovana s ciljem promicanja zajedničkih interesa općina i gradova koji su dio LAG-a „Izvor“, te u svrhu poticanja ukupnog i ruralnog razvoja, te razvijanja sinergije i umrežavanja među svim relevantnim sudionicima.</w:t>
      </w:r>
    </w:p>
    <w:p w14:paraId="1A5B1DE2" w14:textId="77777777" w:rsidR="009A4645" w:rsidRPr="0079637A" w:rsidRDefault="009A4645" w:rsidP="009A4645">
      <w:pPr>
        <w:spacing w:line="254" w:lineRule="auto"/>
        <w:jc w:val="both"/>
        <w:rPr>
          <w:rFonts w:ascii="Garamond" w:hAnsi="Garamond"/>
          <w:sz w:val="24"/>
          <w:szCs w:val="24"/>
        </w:rPr>
      </w:pPr>
    </w:p>
    <w:p w14:paraId="34963793" w14:textId="77777777" w:rsidR="009A4645" w:rsidRDefault="009A4645" w:rsidP="009A4645">
      <w:pPr>
        <w:spacing w:line="254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II</w:t>
      </w:r>
      <w:r w:rsidRPr="0079637A">
        <w:rPr>
          <w:rFonts w:ascii="Garamond" w:hAnsi="Garamond"/>
          <w:b/>
          <w:bCs/>
          <w:sz w:val="24"/>
          <w:szCs w:val="24"/>
        </w:rPr>
        <w:t>.</w:t>
      </w:r>
    </w:p>
    <w:p w14:paraId="143B570F" w14:textId="77777777" w:rsidR="00D627FE" w:rsidRPr="0079637A" w:rsidRDefault="00D627FE" w:rsidP="009A4645">
      <w:pPr>
        <w:spacing w:line="254" w:lineRule="auto"/>
        <w:jc w:val="center"/>
        <w:rPr>
          <w:rFonts w:ascii="Garamond" w:hAnsi="Garamond"/>
          <w:sz w:val="24"/>
          <w:szCs w:val="24"/>
        </w:rPr>
      </w:pPr>
    </w:p>
    <w:p w14:paraId="01DEDF64" w14:textId="77777777" w:rsidR="009A4645" w:rsidRDefault="009A4645" w:rsidP="009A4645">
      <w:pPr>
        <w:spacing w:line="254" w:lineRule="auto"/>
        <w:jc w:val="both"/>
        <w:rPr>
          <w:rFonts w:ascii="Garamond" w:hAnsi="Garamond"/>
          <w:sz w:val="24"/>
          <w:szCs w:val="24"/>
        </w:rPr>
      </w:pPr>
      <w:r w:rsidRPr="0079637A">
        <w:rPr>
          <w:rFonts w:ascii="Garamond" w:hAnsi="Garamond"/>
          <w:sz w:val="24"/>
          <w:szCs w:val="24"/>
        </w:rPr>
        <w:t>Ova Odluka donosi se u svrhu prijave udruge „Lokalna akcijska grupa - IZVOR“ na Natječaj za odabir lokalnih akcijskih grupa za programsko razdoblje 2023.-2027., unutar intervencije 77.06. „Potpora LEADER (CLLD) pristupu“, koji je raspisan od strane Agencije za plaćanja u poljoprivredi, ribarstvu i ruralnom razvoju Republike Hrvatske, prema Strateškom planu Zajedničke poljoprivredne politike za razdoblje 2023. - 2027.</w:t>
      </w:r>
    </w:p>
    <w:p w14:paraId="5E2CC2C3" w14:textId="77777777" w:rsidR="009A4645" w:rsidRDefault="009A4645" w:rsidP="009A4645">
      <w:pPr>
        <w:spacing w:line="254" w:lineRule="auto"/>
        <w:jc w:val="both"/>
        <w:rPr>
          <w:rFonts w:ascii="Garamond" w:hAnsi="Garamond"/>
          <w:sz w:val="24"/>
          <w:szCs w:val="24"/>
        </w:rPr>
      </w:pPr>
    </w:p>
    <w:p w14:paraId="75373854" w14:textId="075F5207" w:rsidR="009A4645" w:rsidRDefault="009A4645" w:rsidP="00D627FE">
      <w:pPr>
        <w:spacing w:line="254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D1FBB">
        <w:rPr>
          <w:rFonts w:ascii="Garamond" w:hAnsi="Garamond"/>
          <w:b/>
          <w:bCs/>
          <w:sz w:val="24"/>
          <w:szCs w:val="24"/>
        </w:rPr>
        <w:t>III.</w:t>
      </w:r>
    </w:p>
    <w:p w14:paraId="4F0DA916" w14:textId="77777777" w:rsidR="00D627FE" w:rsidRPr="00D627FE" w:rsidRDefault="00D627FE" w:rsidP="00D627FE">
      <w:pPr>
        <w:spacing w:line="254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6278DD2F" w14:textId="77777777" w:rsidR="009A4645" w:rsidRPr="0079637A" w:rsidRDefault="009A4645" w:rsidP="009A4645">
      <w:pPr>
        <w:spacing w:line="25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Zbog iznimne hitnosti, ova odluka supa na snagu dan nakon objave u „Službenom vjesniku Općine Martijanec“.</w:t>
      </w:r>
    </w:p>
    <w:p w14:paraId="51CA38DA" w14:textId="77777777" w:rsidR="009A4645" w:rsidRDefault="009A4645" w:rsidP="009A4645">
      <w:pPr>
        <w:spacing w:line="254" w:lineRule="auto"/>
        <w:jc w:val="center"/>
        <w:rPr>
          <w:rFonts w:ascii="Garamond" w:hAnsi="Garamond"/>
          <w:sz w:val="24"/>
          <w:szCs w:val="24"/>
        </w:rPr>
      </w:pPr>
    </w:p>
    <w:p w14:paraId="55F3E8CC" w14:textId="77777777" w:rsidR="009A4645" w:rsidRDefault="009A4645" w:rsidP="009A4645">
      <w:pPr>
        <w:spacing w:line="254" w:lineRule="auto"/>
        <w:jc w:val="center"/>
        <w:rPr>
          <w:rFonts w:ascii="Garamond" w:hAnsi="Garamond"/>
          <w:sz w:val="24"/>
          <w:szCs w:val="24"/>
        </w:rPr>
      </w:pPr>
    </w:p>
    <w:p w14:paraId="0936BFA4" w14:textId="77777777" w:rsidR="009A4645" w:rsidRPr="000D7BDD" w:rsidRDefault="009A4645" w:rsidP="009A4645">
      <w:pPr>
        <w:rPr>
          <w:rFonts w:ascii="Garamond" w:hAnsi="Garamond"/>
          <w:sz w:val="24"/>
          <w:szCs w:val="24"/>
        </w:rPr>
      </w:pPr>
      <w:r w:rsidRPr="000D7BDD">
        <w:rPr>
          <w:rFonts w:ascii="Garamond" w:hAnsi="Garamond"/>
          <w:sz w:val="24"/>
          <w:szCs w:val="24"/>
        </w:rPr>
        <w:t>KLASA: 972-03/23-01/1</w:t>
      </w:r>
    </w:p>
    <w:p w14:paraId="1462AEC7" w14:textId="77777777" w:rsidR="009A4645" w:rsidRPr="000D7BDD" w:rsidRDefault="009A4645" w:rsidP="009A4645">
      <w:pPr>
        <w:rPr>
          <w:rFonts w:ascii="Garamond" w:hAnsi="Garamond"/>
          <w:sz w:val="24"/>
          <w:szCs w:val="24"/>
        </w:rPr>
      </w:pPr>
      <w:r w:rsidRPr="000D7BDD">
        <w:rPr>
          <w:rFonts w:ascii="Garamond" w:hAnsi="Garamond"/>
          <w:sz w:val="24"/>
          <w:szCs w:val="24"/>
        </w:rPr>
        <w:t>URBROJ: 2186-19-01-23-1</w:t>
      </w:r>
    </w:p>
    <w:p w14:paraId="28D7C49D" w14:textId="293BC35E" w:rsidR="009A4645" w:rsidRPr="000D7BDD" w:rsidRDefault="009A4645" w:rsidP="009A4645">
      <w:pPr>
        <w:rPr>
          <w:rFonts w:ascii="Garamond" w:hAnsi="Garamond"/>
          <w:sz w:val="24"/>
          <w:szCs w:val="24"/>
        </w:rPr>
      </w:pPr>
      <w:r w:rsidRPr="000D7BDD">
        <w:rPr>
          <w:rFonts w:ascii="Garamond" w:hAnsi="Garamond"/>
          <w:sz w:val="24"/>
          <w:szCs w:val="24"/>
        </w:rPr>
        <w:t>U Martijancu, 2</w:t>
      </w:r>
      <w:r w:rsidR="00F3325B">
        <w:rPr>
          <w:rFonts w:ascii="Garamond" w:hAnsi="Garamond"/>
          <w:sz w:val="24"/>
          <w:szCs w:val="24"/>
        </w:rPr>
        <w:t>7</w:t>
      </w:r>
      <w:r w:rsidRPr="000D7BDD">
        <w:rPr>
          <w:rFonts w:ascii="Garamond" w:hAnsi="Garamond"/>
          <w:sz w:val="24"/>
          <w:szCs w:val="24"/>
        </w:rPr>
        <w:t>.rujna 2023. godine</w:t>
      </w:r>
    </w:p>
    <w:p w14:paraId="789E76FA" w14:textId="77777777" w:rsidR="009A4645" w:rsidRDefault="009A4645" w:rsidP="009A4645">
      <w:pPr>
        <w:spacing w:line="254" w:lineRule="auto"/>
        <w:jc w:val="center"/>
        <w:rPr>
          <w:rFonts w:ascii="Garamond" w:hAnsi="Garamond"/>
          <w:sz w:val="24"/>
          <w:szCs w:val="24"/>
        </w:rPr>
      </w:pPr>
    </w:p>
    <w:p w14:paraId="72473AA5" w14:textId="77777777" w:rsidR="009A4645" w:rsidRDefault="009A4645" w:rsidP="009A4645">
      <w:pPr>
        <w:spacing w:line="254" w:lineRule="auto"/>
        <w:jc w:val="center"/>
        <w:rPr>
          <w:rFonts w:ascii="Garamond" w:hAnsi="Garamond"/>
          <w:sz w:val="24"/>
          <w:szCs w:val="24"/>
        </w:rPr>
      </w:pPr>
    </w:p>
    <w:p w14:paraId="31A1C673" w14:textId="77777777" w:rsidR="009A4645" w:rsidRDefault="009A4645" w:rsidP="009A4645">
      <w:pPr>
        <w:spacing w:line="254" w:lineRule="auto"/>
        <w:jc w:val="center"/>
        <w:rPr>
          <w:rFonts w:ascii="Garamond" w:hAnsi="Garamond"/>
          <w:sz w:val="24"/>
          <w:szCs w:val="24"/>
        </w:rPr>
      </w:pPr>
    </w:p>
    <w:p w14:paraId="26470305" w14:textId="77777777" w:rsidR="009A4645" w:rsidRDefault="009A4645" w:rsidP="009A464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          Predsjednik Općinskog vijeća</w:t>
      </w:r>
    </w:p>
    <w:p w14:paraId="0D4B971C" w14:textId="77777777" w:rsidR="009A4645" w:rsidRDefault="009A4645" w:rsidP="009A4645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       Stjepan Golubić, ing.</w:t>
      </w:r>
    </w:p>
    <w:p w14:paraId="593B3C10" w14:textId="77777777" w:rsidR="009A4645" w:rsidRDefault="009A4645" w:rsidP="009A4645"/>
    <w:p w14:paraId="05D51FFC" w14:textId="77777777" w:rsidR="00C571B5" w:rsidRDefault="00C571B5" w:rsidP="009A4645"/>
    <w:p w14:paraId="5C38B048" w14:textId="77777777" w:rsidR="00C571B5" w:rsidRDefault="00C571B5" w:rsidP="009A4645"/>
    <w:p w14:paraId="05CF9AAB" w14:textId="77777777" w:rsidR="00C571B5" w:rsidRDefault="00C571B5" w:rsidP="009A4645"/>
    <w:p w14:paraId="086D43CD" w14:textId="77777777" w:rsidR="00C571B5" w:rsidRDefault="00C571B5" w:rsidP="009A4645"/>
    <w:p w14:paraId="62CED35B" w14:textId="77777777" w:rsidR="00C571B5" w:rsidRDefault="00C571B5" w:rsidP="009A4645"/>
    <w:p w14:paraId="338F39A1" w14:textId="77777777" w:rsidR="00C571B5" w:rsidRDefault="00C571B5" w:rsidP="009A4645"/>
    <w:p w14:paraId="18A29ABA" w14:textId="77777777" w:rsidR="00C571B5" w:rsidRDefault="00C571B5" w:rsidP="009A4645"/>
    <w:p w14:paraId="5DF8167F" w14:textId="77777777" w:rsidR="00C571B5" w:rsidRPr="00EC128F" w:rsidRDefault="00C571B5" w:rsidP="009A4645"/>
    <w:p w14:paraId="507C19BD" w14:textId="77777777" w:rsidR="009A4645" w:rsidRPr="00F22CFE" w:rsidRDefault="009A4645" w:rsidP="009A4645">
      <w:pPr>
        <w:adjustRightInd w:val="0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F22CFE">
        <w:rPr>
          <w:rFonts w:ascii="Garamond" w:eastAsia="Calibri" w:hAnsi="Garamond" w:cs="Times New Roman"/>
          <w:b/>
          <w:bCs/>
          <w:sz w:val="24"/>
          <w:szCs w:val="24"/>
        </w:rPr>
        <w:lastRenderedPageBreak/>
        <w:t>O B R A Z L O Ž E N J E</w:t>
      </w:r>
    </w:p>
    <w:p w14:paraId="43F43F07" w14:textId="77777777" w:rsidR="009A4645" w:rsidRPr="00F22CFE" w:rsidRDefault="009A4645" w:rsidP="009A4645">
      <w:pPr>
        <w:jc w:val="center"/>
        <w:rPr>
          <w:rFonts w:ascii="Garamond" w:eastAsia="Times New Roman" w:hAnsi="Garamond" w:cs="Times New Roman"/>
          <w:b/>
          <w:sz w:val="24"/>
          <w:szCs w:val="24"/>
          <w:lang w:bidi="hr-HR"/>
        </w:rPr>
      </w:pPr>
      <w:r w:rsidRPr="00F22CFE">
        <w:rPr>
          <w:rFonts w:ascii="Garamond" w:eastAsiaTheme="majorEastAsia" w:hAnsi="Garamond" w:cs="Times New Roman"/>
          <w:b/>
          <w:sz w:val="24"/>
          <w:szCs w:val="24"/>
        </w:rPr>
        <w:t>UZ PRIJEDLOG</w:t>
      </w:r>
      <w:r w:rsidRPr="00F22CFE">
        <w:rPr>
          <w:rFonts w:ascii="Garamond" w:eastAsia="Times New Roman" w:hAnsi="Garamond" w:cs="Times New Roman"/>
          <w:b/>
          <w:bCs/>
          <w:sz w:val="24"/>
          <w:szCs w:val="24"/>
          <w:lang w:bidi="hr-HR"/>
        </w:rPr>
        <w:t xml:space="preserve"> ODLUKE O </w:t>
      </w:r>
      <w:r>
        <w:rPr>
          <w:rFonts w:ascii="Garamond" w:eastAsia="Times New Roman" w:hAnsi="Garamond" w:cs="Times New Roman"/>
          <w:b/>
          <w:bCs/>
          <w:sz w:val="24"/>
          <w:szCs w:val="24"/>
          <w:lang w:bidi="hr-HR"/>
        </w:rPr>
        <w:t>POTVRĐIVANJU ČLANSTVA OPĆINE MARTIJANEC U UDRUZI „LOKALNA AKCIJSKA GRUPA – IZVOR“</w:t>
      </w:r>
    </w:p>
    <w:p w14:paraId="0C22C171" w14:textId="77777777" w:rsidR="009A4645" w:rsidRPr="00F22CFE" w:rsidRDefault="009A4645" w:rsidP="009A4645">
      <w:pPr>
        <w:keepNext/>
        <w:keepLines/>
        <w:adjustRightInd w:val="0"/>
        <w:outlineLvl w:val="0"/>
        <w:rPr>
          <w:rFonts w:ascii="Garamond" w:eastAsia="SimSun" w:hAnsi="Garamond" w:cs="Times New Roman"/>
          <w:b/>
          <w:bCs/>
          <w:sz w:val="24"/>
          <w:szCs w:val="24"/>
          <w:lang w:eastAsia="zh-CN"/>
        </w:rPr>
      </w:pPr>
    </w:p>
    <w:p w14:paraId="2C63D3FC" w14:textId="77777777" w:rsidR="009A4645" w:rsidRPr="00F22CFE" w:rsidRDefault="009A4645" w:rsidP="009A4645">
      <w:pPr>
        <w:tabs>
          <w:tab w:val="left" w:pos="567"/>
        </w:tabs>
        <w:jc w:val="both"/>
        <w:rPr>
          <w:rFonts w:ascii="Garamond" w:eastAsia="SimSun" w:hAnsi="Garamond" w:cs="Times New Roman"/>
          <w:b/>
          <w:bCs/>
          <w:sz w:val="24"/>
          <w:szCs w:val="24"/>
          <w:lang w:eastAsia="zh-CN"/>
        </w:rPr>
      </w:pPr>
    </w:p>
    <w:p w14:paraId="0CC82C6A" w14:textId="77777777" w:rsidR="009A4645" w:rsidRPr="00F22CFE" w:rsidRDefault="009A4645" w:rsidP="009A4645">
      <w:pPr>
        <w:keepNext/>
        <w:keepLines/>
        <w:adjustRightInd w:val="0"/>
        <w:outlineLvl w:val="0"/>
        <w:rPr>
          <w:rFonts w:ascii="Garamond" w:eastAsiaTheme="majorEastAsia" w:hAnsi="Garamond" w:cs="Times New Roman"/>
          <w:b/>
          <w:sz w:val="24"/>
          <w:szCs w:val="24"/>
          <w:lang w:eastAsia="hr-HR"/>
        </w:rPr>
      </w:pPr>
      <w:r w:rsidRPr="00F22CFE">
        <w:rPr>
          <w:rFonts w:ascii="Garamond" w:eastAsia="SimSun" w:hAnsi="Garamond" w:cs="Times New Roman"/>
          <w:b/>
          <w:bCs/>
          <w:sz w:val="24"/>
          <w:szCs w:val="24"/>
          <w:lang w:eastAsia="zh-CN"/>
        </w:rPr>
        <w:t xml:space="preserve">I. </w:t>
      </w:r>
      <w:r w:rsidRPr="00F22CFE">
        <w:rPr>
          <w:rFonts w:ascii="Garamond" w:eastAsiaTheme="majorEastAsia" w:hAnsi="Garamond" w:cs="Times New Roman"/>
          <w:b/>
          <w:sz w:val="24"/>
          <w:szCs w:val="24"/>
        </w:rPr>
        <w:t>PRAVNI TEMELJ ZA DONOŠENJE ODLUKE</w:t>
      </w:r>
    </w:p>
    <w:p w14:paraId="765C8505" w14:textId="77777777" w:rsidR="009A4645" w:rsidRPr="00F22CFE" w:rsidRDefault="009A4645" w:rsidP="009A4645">
      <w:pPr>
        <w:keepNext/>
        <w:keepLines/>
        <w:adjustRightInd w:val="0"/>
        <w:outlineLvl w:val="0"/>
        <w:rPr>
          <w:rFonts w:ascii="Garamond" w:eastAsiaTheme="majorEastAsia" w:hAnsi="Garamond" w:cs="Times New Roman"/>
          <w:b/>
          <w:bCs/>
          <w:sz w:val="24"/>
          <w:szCs w:val="24"/>
        </w:rPr>
      </w:pPr>
    </w:p>
    <w:p w14:paraId="5667F897" w14:textId="77777777" w:rsidR="009A4645" w:rsidRPr="00F22CFE" w:rsidRDefault="009A4645" w:rsidP="009A4645">
      <w:pPr>
        <w:keepNext/>
        <w:keepLines/>
        <w:adjustRightInd w:val="0"/>
        <w:jc w:val="both"/>
        <w:outlineLvl w:val="0"/>
        <w:rPr>
          <w:rFonts w:ascii="Garamond" w:eastAsiaTheme="majorEastAsia" w:hAnsi="Garamond" w:cs="Times New Roman"/>
          <w:bCs/>
          <w:sz w:val="24"/>
          <w:szCs w:val="24"/>
        </w:rPr>
      </w:pPr>
      <w:r w:rsidRPr="00F22CFE">
        <w:rPr>
          <w:rFonts w:ascii="Garamond" w:eastAsiaTheme="majorEastAsia" w:hAnsi="Garamond" w:cs="Times New Roman"/>
          <w:bCs/>
          <w:sz w:val="24"/>
          <w:szCs w:val="24"/>
        </w:rPr>
        <w:t xml:space="preserve">Pravi temelj za </w:t>
      </w:r>
      <w:r>
        <w:rPr>
          <w:rFonts w:ascii="Garamond" w:eastAsiaTheme="majorEastAsia" w:hAnsi="Garamond" w:cs="Times New Roman"/>
          <w:bCs/>
          <w:sz w:val="24"/>
          <w:szCs w:val="24"/>
        </w:rPr>
        <w:t xml:space="preserve">donošenje Odluke o potvrđivanju članstva Općine Martijanec u udruzi „Lokalna akcijska grupa – IZVOR“ je članak 31. </w:t>
      </w:r>
      <w:r w:rsidRPr="00CE5DDF">
        <w:rPr>
          <w:rFonts w:ascii="Garamond" w:hAnsi="Garamond"/>
          <w:sz w:val="24"/>
          <w:szCs w:val="24"/>
        </w:rPr>
        <w:t>Statuta Općine Martijanec („Službeni vjesnik Varaždinske županije“ br. 10/13, 24/13, 18/18, 9/20, 14/21, 14/23)</w:t>
      </w:r>
      <w:r>
        <w:rPr>
          <w:rFonts w:ascii="Garamond" w:hAnsi="Garamond"/>
          <w:sz w:val="24"/>
          <w:szCs w:val="24"/>
        </w:rPr>
        <w:t>.</w:t>
      </w:r>
    </w:p>
    <w:p w14:paraId="6DB8A8B9" w14:textId="77777777" w:rsidR="009A4645" w:rsidRPr="00F22CFE" w:rsidRDefault="009A4645" w:rsidP="009A4645">
      <w:pPr>
        <w:keepNext/>
        <w:keepLines/>
        <w:adjustRightInd w:val="0"/>
        <w:jc w:val="both"/>
        <w:outlineLvl w:val="0"/>
        <w:rPr>
          <w:rFonts w:ascii="Garamond" w:eastAsiaTheme="majorEastAsia" w:hAnsi="Garamond" w:cs="Times New Roman"/>
          <w:bCs/>
          <w:sz w:val="24"/>
          <w:szCs w:val="24"/>
        </w:rPr>
      </w:pPr>
    </w:p>
    <w:p w14:paraId="602DA250" w14:textId="77777777" w:rsidR="009A4645" w:rsidRDefault="009A4645" w:rsidP="009A4645">
      <w:pPr>
        <w:keepNext/>
        <w:keepLines/>
        <w:adjustRightInd w:val="0"/>
        <w:jc w:val="both"/>
        <w:outlineLvl w:val="0"/>
        <w:rPr>
          <w:rFonts w:ascii="Garamond" w:eastAsiaTheme="majorEastAsia" w:hAnsi="Garamond" w:cs="Times New Roman"/>
          <w:b/>
          <w:sz w:val="24"/>
          <w:szCs w:val="24"/>
        </w:rPr>
      </w:pPr>
      <w:r w:rsidRPr="00F22CFE">
        <w:rPr>
          <w:rFonts w:ascii="Garamond" w:eastAsiaTheme="majorEastAsia" w:hAnsi="Garamond" w:cs="Times New Roman"/>
          <w:b/>
          <w:bCs/>
          <w:sz w:val="24"/>
          <w:szCs w:val="24"/>
        </w:rPr>
        <w:t xml:space="preserve">II. </w:t>
      </w:r>
      <w:r w:rsidRPr="00F22CFE">
        <w:rPr>
          <w:rFonts w:ascii="Garamond" w:eastAsiaTheme="majorEastAsia" w:hAnsi="Garamond" w:cs="Times New Roman"/>
          <w:b/>
          <w:sz w:val="24"/>
          <w:szCs w:val="24"/>
        </w:rPr>
        <w:t>OCJENA STANJA, OSNOVNA PITANJA KOJA SE TREBAJU UREDITI I SVRHA KOJA SE ŽELI POSTIĆI DONOŠENJEM ODLUKE</w:t>
      </w:r>
    </w:p>
    <w:p w14:paraId="51B8C07C" w14:textId="77777777" w:rsidR="009A4645" w:rsidRDefault="009A4645" w:rsidP="009A4645">
      <w:pPr>
        <w:keepNext/>
        <w:keepLines/>
        <w:adjustRightInd w:val="0"/>
        <w:spacing w:line="276" w:lineRule="auto"/>
        <w:jc w:val="both"/>
        <w:outlineLvl w:val="0"/>
        <w:rPr>
          <w:rFonts w:ascii="Garamond" w:eastAsiaTheme="majorEastAsia" w:hAnsi="Garamond" w:cs="Times New Roman"/>
          <w:b/>
          <w:sz w:val="24"/>
          <w:szCs w:val="24"/>
        </w:rPr>
      </w:pPr>
    </w:p>
    <w:p w14:paraId="37BD44B1" w14:textId="55B05CF5" w:rsidR="009A4645" w:rsidRPr="009149EC" w:rsidRDefault="009A4645" w:rsidP="009A4645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AC13C7">
        <w:rPr>
          <w:rFonts w:ascii="Garamond" w:hAnsi="Garamond"/>
          <w:sz w:val="24"/>
          <w:szCs w:val="24"/>
        </w:rPr>
        <w:t>Razlog donošenja ove Odluke leži u potrebi prijave udruge „Lokalna akcijska grupa - IZVOR“ na aktualni Natječaj za odabir lokalnih akcijskih grupa za programsko razdoblje 2023.-2027. Natječaj je dio intervencije 77.06, „Potpora LEADER (CLLD) pristupu“ i raspisan je od strane Agencije za plaćanja u poljoprivredi, ribarstvu i ruralnom razvoju Republike Hrvatske. Ovo je u skladu sa Strateškim planom Zajedničke poljoprivredne politike za razdoblje 2023.-2027. Iako je Općine Martijanec već punopravan član i jedan od osnivača LAG-a „IZVOR“, ovaj korak je neophodan zbog ispunjenja formalnih i birokratskih uvjeta nametnutih od strane APPRRR</w:t>
      </w:r>
      <w:r>
        <w:rPr>
          <w:rFonts w:ascii="Garamond" w:hAnsi="Garamond"/>
          <w:sz w:val="24"/>
          <w:szCs w:val="24"/>
        </w:rPr>
        <w:t xml:space="preserve">-a i Ministarstva poljoprivrede. </w:t>
      </w:r>
      <w:r>
        <w:rPr>
          <w:rFonts w:ascii="Garamond" w:eastAsiaTheme="minorHAnsi" w:hAnsi="Garamond" w:cs="Calibri"/>
          <w:sz w:val="24"/>
          <w:szCs w:val="24"/>
        </w:rPr>
        <w:t>Obzirom da je rok prijave na natječaj 29.09.2023. godine potrebno je hitno stupanje odluke na snagu.</w:t>
      </w:r>
    </w:p>
    <w:p w14:paraId="73010680" w14:textId="77777777" w:rsidR="009A4645" w:rsidRPr="00F22CFE" w:rsidRDefault="009A4645" w:rsidP="009A4645">
      <w:pPr>
        <w:keepNext/>
        <w:keepLines/>
        <w:adjustRightInd w:val="0"/>
        <w:jc w:val="both"/>
        <w:outlineLvl w:val="0"/>
        <w:rPr>
          <w:rFonts w:ascii="Garamond" w:eastAsiaTheme="majorEastAsia" w:hAnsi="Garamond" w:cs="Times New Roman"/>
          <w:b/>
          <w:sz w:val="24"/>
          <w:szCs w:val="24"/>
        </w:rPr>
      </w:pPr>
    </w:p>
    <w:p w14:paraId="0963524A" w14:textId="77777777" w:rsidR="009A4645" w:rsidRPr="00F22CFE" w:rsidRDefault="009A4645" w:rsidP="009A4645">
      <w:pPr>
        <w:tabs>
          <w:tab w:val="left" w:pos="567"/>
        </w:tabs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258A90A" w14:textId="77777777" w:rsidR="009A4645" w:rsidRPr="00F22CFE" w:rsidRDefault="009A4645" w:rsidP="009A4645">
      <w:pPr>
        <w:tabs>
          <w:tab w:val="left" w:pos="567"/>
        </w:tabs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F22CFE">
        <w:rPr>
          <w:rFonts w:ascii="Garamond" w:hAnsi="Garamond" w:cs="Times New Roman"/>
          <w:b/>
          <w:bCs/>
          <w:sz w:val="24"/>
          <w:szCs w:val="24"/>
        </w:rPr>
        <w:t>III. SREDSTAVA POTREBNA ZA PROVOĐENJE ODLUKE</w:t>
      </w:r>
    </w:p>
    <w:p w14:paraId="5E59BB66" w14:textId="77777777" w:rsidR="009A4645" w:rsidRPr="00F22CFE" w:rsidRDefault="009A4645" w:rsidP="009A4645">
      <w:pPr>
        <w:tabs>
          <w:tab w:val="left" w:pos="567"/>
        </w:tabs>
        <w:jc w:val="both"/>
        <w:rPr>
          <w:rFonts w:ascii="Garamond" w:hAnsi="Garamond" w:cs="Times New Roman"/>
          <w:sz w:val="24"/>
          <w:szCs w:val="24"/>
        </w:rPr>
      </w:pPr>
    </w:p>
    <w:p w14:paraId="33771EEF" w14:textId="77777777" w:rsidR="009A4645" w:rsidRPr="00F22CFE" w:rsidRDefault="009A4645" w:rsidP="009A4645">
      <w:pPr>
        <w:spacing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22CFE">
        <w:rPr>
          <w:rFonts w:ascii="Garamond" w:eastAsia="Calibri" w:hAnsi="Garamond" w:cs="Times New Roman"/>
          <w:bCs/>
          <w:sz w:val="24"/>
          <w:szCs w:val="24"/>
        </w:rPr>
        <w:t>Za provođenje ove Odluke nije potrebno osigurati dodatna sredstva u Proračunu Općine Martijanec</w:t>
      </w:r>
      <w:r>
        <w:rPr>
          <w:rFonts w:ascii="Garamond" w:eastAsia="Calibri" w:hAnsi="Garamond" w:cs="Times New Roman"/>
          <w:bCs/>
          <w:sz w:val="24"/>
          <w:szCs w:val="24"/>
        </w:rPr>
        <w:t xml:space="preserve"> za 2023. godinu</w:t>
      </w:r>
      <w:r w:rsidRPr="00F22CFE">
        <w:rPr>
          <w:rFonts w:ascii="Garamond" w:eastAsia="Calibri" w:hAnsi="Garamond" w:cs="Times New Roman"/>
          <w:bCs/>
          <w:sz w:val="24"/>
          <w:szCs w:val="24"/>
        </w:rPr>
        <w:t>.</w:t>
      </w:r>
    </w:p>
    <w:p w14:paraId="7BEA795B" w14:textId="77777777" w:rsidR="009A4645" w:rsidRPr="00F22CFE" w:rsidRDefault="009A4645" w:rsidP="009A4645">
      <w:pPr>
        <w:tabs>
          <w:tab w:val="left" w:pos="567"/>
        </w:tabs>
        <w:jc w:val="both"/>
        <w:rPr>
          <w:rFonts w:ascii="Garamond" w:hAnsi="Garamond" w:cs="Times New Roman"/>
          <w:color w:val="FF0000"/>
          <w:sz w:val="24"/>
          <w:szCs w:val="24"/>
        </w:rPr>
      </w:pPr>
    </w:p>
    <w:p w14:paraId="6D3EA3A6" w14:textId="77777777" w:rsidR="009A4645" w:rsidRPr="00F22CFE" w:rsidRDefault="009A4645" w:rsidP="009A4645">
      <w:pPr>
        <w:tabs>
          <w:tab w:val="left" w:pos="567"/>
        </w:tabs>
        <w:jc w:val="both"/>
        <w:rPr>
          <w:rFonts w:ascii="Garamond" w:hAnsi="Garamond" w:cs="Times New Roman"/>
          <w:color w:val="FF0000"/>
          <w:sz w:val="24"/>
          <w:szCs w:val="24"/>
        </w:rPr>
      </w:pPr>
    </w:p>
    <w:p w14:paraId="1719006F" w14:textId="77777777" w:rsidR="009A4645" w:rsidRPr="00F22CFE" w:rsidRDefault="009A4645" w:rsidP="009A4645">
      <w:pPr>
        <w:rPr>
          <w:rFonts w:ascii="Garamond" w:hAnsi="Garamond" w:cs="Times New Roman"/>
          <w:sz w:val="24"/>
          <w:szCs w:val="24"/>
        </w:rPr>
      </w:pPr>
    </w:p>
    <w:p w14:paraId="35324FCF" w14:textId="77777777" w:rsidR="009A4645" w:rsidRPr="00F22CFE" w:rsidRDefault="009A4645" w:rsidP="009A4645">
      <w:pPr>
        <w:tabs>
          <w:tab w:val="left" w:pos="567"/>
        </w:tabs>
        <w:jc w:val="both"/>
        <w:rPr>
          <w:rFonts w:ascii="Garamond" w:hAnsi="Garamond" w:cs="Times New Roman"/>
          <w:color w:val="FF0000"/>
          <w:sz w:val="24"/>
          <w:szCs w:val="24"/>
        </w:rPr>
      </w:pPr>
    </w:p>
    <w:p w14:paraId="662C757D" w14:textId="77777777" w:rsidR="009A4645" w:rsidRPr="00F22CFE" w:rsidRDefault="009A4645" w:rsidP="009A4645">
      <w:pPr>
        <w:tabs>
          <w:tab w:val="left" w:pos="567"/>
        </w:tabs>
        <w:jc w:val="both"/>
        <w:rPr>
          <w:rFonts w:ascii="Garamond" w:hAnsi="Garamond" w:cs="Times New Roman"/>
          <w:color w:val="FF0000"/>
          <w:sz w:val="24"/>
          <w:szCs w:val="24"/>
        </w:rPr>
      </w:pPr>
    </w:p>
    <w:p w14:paraId="52A42C94" w14:textId="77777777" w:rsidR="009A4645" w:rsidRPr="00F22CFE" w:rsidRDefault="009A4645" w:rsidP="009A4645">
      <w:pPr>
        <w:rPr>
          <w:rFonts w:ascii="Garamond" w:hAnsi="Garamond"/>
          <w:sz w:val="24"/>
          <w:szCs w:val="24"/>
        </w:rPr>
      </w:pPr>
    </w:p>
    <w:p w14:paraId="7F4F0061" w14:textId="77777777" w:rsidR="009A4645" w:rsidRPr="00CB39C9" w:rsidRDefault="009A4645" w:rsidP="009A4645">
      <w:pPr>
        <w:rPr>
          <w:rFonts w:ascii="Garamond" w:hAnsi="Garamond"/>
        </w:rPr>
      </w:pPr>
    </w:p>
    <w:p w14:paraId="14CE888B" w14:textId="77777777" w:rsidR="009A4645" w:rsidRDefault="009A4645" w:rsidP="009A4645"/>
    <w:p w14:paraId="7C34C2EE" w14:textId="77777777" w:rsidR="00B260B2" w:rsidRDefault="00B260B2"/>
    <w:sectPr w:rsidR="00B26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273F" w14:textId="77777777" w:rsidR="006A13C1" w:rsidRDefault="006A13C1" w:rsidP="006A13C1">
      <w:r>
        <w:separator/>
      </w:r>
    </w:p>
  </w:endnote>
  <w:endnote w:type="continuationSeparator" w:id="0">
    <w:p w14:paraId="45111F88" w14:textId="77777777" w:rsidR="006A13C1" w:rsidRDefault="006A13C1" w:rsidP="006A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??ˇ¦||||ˇ¦|||ˇ¦|ˇ¦¨§ˇ¦|ˇ§ˇěˇ¦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8708" w14:textId="77777777" w:rsidR="006A13C1" w:rsidRDefault="006A13C1" w:rsidP="006A13C1">
      <w:r>
        <w:separator/>
      </w:r>
    </w:p>
  </w:footnote>
  <w:footnote w:type="continuationSeparator" w:id="0">
    <w:p w14:paraId="00ED4A82" w14:textId="77777777" w:rsidR="006A13C1" w:rsidRDefault="006A13C1" w:rsidP="006A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645"/>
    <w:rsid w:val="002C336B"/>
    <w:rsid w:val="002F147A"/>
    <w:rsid w:val="006A13C1"/>
    <w:rsid w:val="009A4645"/>
    <w:rsid w:val="00B260B2"/>
    <w:rsid w:val="00C571B5"/>
    <w:rsid w:val="00D627FE"/>
    <w:rsid w:val="00EC0A05"/>
    <w:rsid w:val="00F3325B"/>
    <w:rsid w:val="00F37278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2681"/>
  <w15:docId w15:val="{F765DDA2-EF20-4325-BA29-33A6E419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A13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13C1"/>
    <w:rPr>
      <w:rFonts w:ascii="Arial" w:eastAsia="Arial" w:hAnsi="Arial" w:cs="Arial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13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13C1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Pepelko</dc:creator>
  <cp:keywords/>
  <dc:description/>
  <cp:lastModifiedBy>Nataša Pepelko</cp:lastModifiedBy>
  <cp:revision>8</cp:revision>
  <cp:lastPrinted>2023-09-22T03:59:00Z</cp:lastPrinted>
  <dcterms:created xsi:type="dcterms:W3CDTF">2023-09-20T05:09:00Z</dcterms:created>
  <dcterms:modified xsi:type="dcterms:W3CDTF">2023-09-22T04:14:00Z</dcterms:modified>
</cp:coreProperties>
</file>